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2018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增城区2018年度第四十批次城镇建设用地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0.4591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0.4591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0.3426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增城区2018年度第四十批次城镇建设用地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0.3964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增城区2018年度第四十批次城镇建设用地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0.0171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增城区2018年度第四十批次城镇建设用地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0.0456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商服用地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0.0456（含可调整地类0.0456）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0.0456（含可调整地类0.0456）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  <w:tc>
          <w:tcPr>
            <w:tcW w:w="2133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0.0456（含可调整地类0.0456）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sz w:val="24"/>
                <w:lang w:val="zh-CN"/>
              </w:rPr>
              <w:t>该批次用地涉及新增建设用地0.1165公顷、农用地转用0.1165公顷（耕地0.0456公顷，含可调整地类0.0456公顷），按照《广东省自然资源厅关于调整</w:t>
            </w:r>
            <w:r>
              <w:rPr>
                <w:rFonts w:ascii="Times New Roman" w:hAnsi="Times New Roman"/>
                <w:sz w:val="24"/>
                <w:lang w:val="zh-CN"/>
              </w:rPr>
              <w:t>2019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年剩余用地指标给各地级以上市使用的通知》（粤自然资电〔</w:t>
            </w:r>
            <w:r>
              <w:rPr>
                <w:rFonts w:ascii="Times New Roman" w:hAnsi="Times New Roman"/>
                <w:sz w:val="24"/>
                <w:lang w:val="zh-CN"/>
              </w:rPr>
              <w:t>2019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〕</w:t>
            </w:r>
            <w:r>
              <w:rPr>
                <w:rFonts w:ascii="Times New Roman" w:hAnsi="Times New Roman"/>
                <w:sz w:val="24"/>
                <w:lang w:val="zh-CN"/>
              </w:rPr>
              <w:t>78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号）文件要求，使用</w:t>
            </w:r>
            <w:r>
              <w:rPr>
                <w:rFonts w:ascii="Times New Roman" w:hAnsi="Times New Roman"/>
                <w:sz w:val="24"/>
                <w:lang w:val="zh-CN"/>
              </w:rPr>
              <w:t>2019</w:t>
            </w:r>
            <w:r>
              <w:rPr>
                <w:rFonts w:hint="eastAsia" w:ascii="Times New Roman" w:hAnsi="Times New Roman"/>
                <w:sz w:val="24"/>
                <w:lang w:val="zh-CN"/>
              </w:rPr>
              <w:t>年度调整省指标（珠三角）（新增建设用地指标0.1165公顷、农转用指标0.1165公顷、耕地指标0.0456公顷）。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  <w:lang w:val="zh-C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1.2768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1.2768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440000201812751798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0.0456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0.0456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547.2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547.2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九如村经济联合社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东布岭经济合作社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0.1165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7.0720倍，安置补助费5倍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0.3426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hint="eastAsia" w:ascii="宋体" w:hAnsi="宋体"/>
              </w:rPr>
              <w:t>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hint="eastAsia" w:ascii="宋体" w:hAnsi="宋体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0.7890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8.3844万元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36.2041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78.8589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/>
                <w:sz w:val="24"/>
              </w:rPr>
              <w:t>按实际征收土地面积的1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%比例安排</w:t>
            </w:r>
            <w:r>
              <w:rPr>
                <w:rFonts w:hint="eastAsia" w:ascii="宋体" w:hAnsi="宋体" w:cs="宋体"/>
                <w:sz w:val="24"/>
              </w:rPr>
              <w:t>留用地，面积</w:t>
            </w:r>
            <w:r>
              <w:rPr>
                <w:rFonts w:ascii="宋体" w:hAnsi="宋体" w:cs="宋体"/>
                <w:sz w:val="24"/>
              </w:rPr>
              <w:t>0.0414公顷</w:t>
            </w:r>
            <w:r>
              <w:rPr>
                <w:rFonts w:hint="eastAsia" w:ascii="宋体" w:hAnsi="宋体" w:cs="宋体"/>
                <w:sz w:val="24"/>
              </w:rPr>
              <w:t>，因上述留用地需异地集中安置，另产生留用地0.0042公顷，即需落实留用地合计0.0456公顷。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rPr>
          <w:rFonts w:hint="eastAsia" w:ascii="Times New Roman" w:hAnsi="Times New Roman"/>
          <w:b/>
          <w:bCs/>
          <w:sz w:val="32"/>
        </w:rPr>
      </w:pPr>
      <w:bookmarkStart w:id="0" w:name="_GoBack"/>
      <w:bookmarkEnd w:id="0"/>
    </w:p>
    <w:p>
      <w:pPr>
        <w:spacing w:line="360" w:lineRule="auto"/>
        <w:rPr>
          <w:rFonts w:hint="eastAsia" w:ascii="Times New Roman" w:hAnsi="Times New Roman"/>
          <w:b/>
          <w:bCs/>
          <w:sz w:val="32"/>
        </w:rPr>
      </w:pPr>
    </w:p>
    <w:p>
      <w:pPr>
        <w:spacing w:line="360" w:lineRule="auto"/>
        <w:rPr>
          <w:rFonts w:hint="eastAsia"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4097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62387"/>
    <w:rsid w:val="00062C7C"/>
    <w:rsid w:val="000672BC"/>
    <w:rsid w:val="0007321E"/>
    <w:rsid w:val="000812D8"/>
    <w:rsid w:val="00081E56"/>
    <w:rsid w:val="00084004"/>
    <w:rsid w:val="00084BB0"/>
    <w:rsid w:val="000957EB"/>
    <w:rsid w:val="000965DB"/>
    <w:rsid w:val="000B2041"/>
    <w:rsid w:val="000F10E3"/>
    <w:rsid w:val="000F59E1"/>
    <w:rsid w:val="001078FB"/>
    <w:rsid w:val="001261D9"/>
    <w:rsid w:val="00127FE2"/>
    <w:rsid w:val="001311BC"/>
    <w:rsid w:val="00132D4C"/>
    <w:rsid w:val="00133849"/>
    <w:rsid w:val="00160277"/>
    <w:rsid w:val="001615A9"/>
    <w:rsid w:val="001619C6"/>
    <w:rsid w:val="0016744F"/>
    <w:rsid w:val="00172A27"/>
    <w:rsid w:val="00172C28"/>
    <w:rsid w:val="00182659"/>
    <w:rsid w:val="00182F67"/>
    <w:rsid w:val="00186799"/>
    <w:rsid w:val="001A7675"/>
    <w:rsid w:val="001B204B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05DE"/>
    <w:rsid w:val="00295D0F"/>
    <w:rsid w:val="002C15F7"/>
    <w:rsid w:val="002C57C8"/>
    <w:rsid w:val="002D40C0"/>
    <w:rsid w:val="002F0438"/>
    <w:rsid w:val="002F5DE3"/>
    <w:rsid w:val="002F74E2"/>
    <w:rsid w:val="002F7EF1"/>
    <w:rsid w:val="003024A1"/>
    <w:rsid w:val="0031468C"/>
    <w:rsid w:val="00341333"/>
    <w:rsid w:val="00341A72"/>
    <w:rsid w:val="0036278C"/>
    <w:rsid w:val="003761CE"/>
    <w:rsid w:val="003771CB"/>
    <w:rsid w:val="00390EA8"/>
    <w:rsid w:val="003A2E0C"/>
    <w:rsid w:val="003A6197"/>
    <w:rsid w:val="003A7851"/>
    <w:rsid w:val="003B651D"/>
    <w:rsid w:val="003D14C4"/>
    <w:rsid w:val="003F42E3"/>
    <w:rsid w:val="00402AFF"/>
    <w:rsid w:val="00403C61"/>
    <w:rsid w:val="00405427"/>
    <w:rsid w:val="00446D87"/>
    <w:rsid w:val="00447304"/>
    <w:rsid w:val="004510C8"/>
    <w:rsid w:val="00457743"/>
    <w:rsid w:val="00464325"/>
    <w:rsid w:val="004660D2"/>
    <w:rsid w:val="004703DC"/>
    <w:rsid w:val="00496724"/>
    <w:rsid w:val="004A5690"/>
    <w:rsid w:val="004C006E"/>
    <w:rsid w:val="004C7B81"/>
    <w:rsid w:val="004D2299"/>
    <w:rsid w:val="004E25C6"/>
    <w:rsid w:val="00511F68"/>
    <w:rsid w:val="00512269"/>
    <w:rsid w:val="00513C86"/>
    <w:rsid w:val="00514DA0"/>
    <w:rsid w:val="00544227"/>
    <w:rsid w:val="00564CEC"/>
    <w:rsid w:val="00564FBF"/>
    <w:rsid w:val="00567F69"/>
    <w:rsid w:val="00582670"/>
    <w:rsid w:val="00584B6D"/>
    <w:rsid w:val="00586F82"/>
    <w:rsid w:val="005A2633"/>
    <w:rsid w:val="005B0646"/>
    <w:rsid w:val="005D6233"/>
    <w:rsid w:val="005F1DB0"/>
    <w:rsid w:val="00624AF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30EAC"/>
    <w:rsid w:val="00735566"/>
    <w:rsid w:val="00744F07"/>
    <w:rsid w:val="00747FF1"/>
    <w:rsid w:val="00760B85"/>
    <w:rsid w:val="00763452"/>
    <w:rsid w:val="0078301C"/>
    <w:rsid w:val="00783BA3"/>
    <w:rsid w:val="0078611B"/>
    <w:rsid w:val="007A21B3"/>
    <w:rsid w:val="007A522A"/>
    <w:rsid w:val="007A546C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80643"/>
    <w:rsid w:val="00890098"/>
    <w:rsid w:val="008B2CD4"/>
    <w:rsid w:val="008E17D5"/>
    <w:rsid w:val="008E2D5D"/>
    <w:rsid w:val="008F4D9A"/>
    <w:rsid w:val="009150D8"/>
    <w:rsid w:val="00917F41"/>
    <w:rsid w:val="00921EB9"/>
    <w:rsid w:val="0093009C"/>
    <w:rsid w:val="0093165B"/>
    <w:rsid w:val="00944895"/>
    <w:rsid w:val="00947802"/>
    <w:rsid w:val="009556C1"/>
    <w:rsid w:val="009644F8"/>
    <w:rsid w:val="00965598"/>
    <w:rsid w:val="009741A1"/>
    <w:rsid w:val="0099032D"/>
    <w:rsid w:val="00994DAD"/>
    <w:rsid w:val="009B3C2A"/>
    <w:rsid w:val="009C0C6E"/>
    <w:rsid w:val="009C0E3F"/>
    <w:rsid w:val="009E2E7A"/>
    <w:rsid w:val="00A0276E"/>
    <w:rsid w:val="00A05396"/>
    <w:rsid w:val="00A1272F"/>
    <w:rsid w:val="00A41692"/>
    <w:rsid w:val="00A656DA"/>
    <w:rsid w:val="00A815AE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36805"/>
    <w:rsid w:val="00B435D8"/>
    <w:rsid w:val="00B73428"/>
    <w:rsid w:val="00B84500"/>
    <w:rsid w:val="00BB0CC4"/>
    <w:rsid w:val="00BB22AF"/>
    <w:rsid w:val="00BC59D6"/>
    <w:rsid w:val="00BD2768"/>
    <w:rsid w:val="00BD28B8"/>
    <w:rsid w:val="00BE3A55"/>
    <w:rsid w:val="00C07F72"/>
    <w:rsid w:val="00C23557"/>
    <w:rsid w:val="00C32CB1"/>
    <w:rsid w:val="00C635EF"/>
    <w:rsid w:val="00C65899"/>
    <w:rsid w:val="00C658BE"/>
    <w:rsid w:val="00C66F1E"/>
    <w:rsid w:val="00C83241"/>
    <w:rsid w:val="00C95D11"/>
    <w:rsid w:val="00C967B4"/>
    <w:rsid w:val="00CA7D28"/>
    <w:rsid w:val="00CB125B"/>
    <w:rsid w:val="00CD06C8"/>
    <w:rsid w:val="00CD4874"/>
    <w:rsid w:val="00CE2945"/>
    <w:rsid w:val="00CE7AF6"/>
    <w:rsid w:val="00CF265C"/>
    <w:rsid w:val="00CF370F"/>
    <w:rsid w:val="00CF5411"/>
    <w:rsid w:val="00D03196"/>
    <w:rsid w:val="00D046CE"/>
    <w:rsid w:val="00D32CBD"/>
    <w:rsid w:val="00D413B6"/>
    <w:rsid w:val="00D46477"/>
    <w:rsid w:val="00D5664E"/>
    <w:rsid w:val="00D569A7"/>
    <w:rsid w:val="00D63471"/>
    <w:rsid w:val="00D835BE"/>
    <w:rsid w:val="00D940F1"/>
    <w:rsid w:val="00D95B93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8224F"/>
    <w:rsid w:val="00EA6B3E"/>
    <w:rsid w:val="00EA7BA9"/>
    <w:rsid w:val="00EB4F27"/>
    <w:rsid w:val="00EC2985"/>
    <w:rsid w:val="00EC2D06"/>
    <w:rsid w:val="00EC7792"/>
    <w:rsid w:val="00ED47FC"/>
    <w:rsid w:val="00ED4C27"/>
    <w:rsid w:val="00F11229"/>
    <w:rsid w:val="00F13EFD"/>
    <w:rsid w:val="00F2189F"/>
    <w:rsid w:val="00F3091A"/>
    <w:rsid w:val="00F34ED7"/>
    <w:rsid w:val="00F55B3A"/>
    <w:rsid w:val="00FB4109"/>
    <w:rsid w:val="00FC68BA"/>
    <w:rsid w:val="00FD4F57"/>
    <w:rsid w:val="00FF2B16"/>
    <w:rsid w:val="00FF6E33"/>
    <w:rsid w:val="00FF6F6B"/>
    <w:rsid w:val="0C6542A8"/>
    <w:rsid w:val="20D248A7"/>
    <w:rsid w:val="210339BE"/>
    <w:rsid w:val="226106C9"/>
    <w:rsid w:val="242F0F3A"/>
    <w:rsid w:val="25222972"/>
    <w:rsid w:val="25E140CB"/>
    <w:rsid w:val="29F26548"/>
    <w:rsid w:val="2C7951BE"/>
    <w:rsid w:val="344B79A2"/>
    <w:rsid w:val="3B7202BF"/>
    <w:rsid w:val="3D455696"/>
    <w:rsid w:val="42B763FD"/>
    <w:rsid w:val="430F10E3"/>
    <w:rsid w:val="4319316C"/>
    <w:rsid w:val="55C12084"/>
    <w:rsid w:val="5BF603B0"/>
    <w:rsid w:val="5D374E0E"/>
    <w:rsid w:val="654A4D52"/>
    <w:rsid w:val="67680287"/>
    <w:rsid w:val="70BF505C"/>
    <w:rsid w:val="70D77898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622</Words>
  <Characters>3548</Characters>
  <Lines>29</Lines>
  <Paragraphs>8</Paragraphs>
  <ScaleCrop>false</ScaleCrop>
  <LinksUpToDate>false</LinksUpToDate>
  <CharactersWithSpaces>4162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2018-08-20T02:06:00Z</dcterms:created>
  <dc:creator>钟贤</dc:creator>
  <cp:lastModifiedBy>郭银花</cp:lastModifiedBy>
  <cp:lastPrinted>2019-12-27T07:27:00Z</cp:lastPrinted>
  <dcterms:modified xsi:type="dcterms:W3CDTF">2020-04-06T14:48:54Z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