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right="0" w:right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right="0" w:right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right="0" w:right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广州市增城排水有限公司工作服、工作证样式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59075" cy="1938655"/>
            <wp:effectExtent l="0" t="0" r="3175" b="4445"/>
            <wp:docPr id="4" name="图片 1" descr="微信图片_20210427112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_2021042711202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30500" cy="1929765"/>
            <wp:effectExtent l="0" t="0" r="12700" b="13335"/>
            <wp:docPr id="1" name="图片 2" descr="微信图片_2021042711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10427112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67965" cy="2823210"/>
            <wp:effectExtent l="0" t="0" r="13335" b="15240"/>
            <wp:docPr id="2" name="图片 3" descr="微信图片_20210427112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微信图片_20210427112028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37485" cy="2840990"/>
            <wp:effectExtent l="0" t="0" r="5715" b="16510"/>
            <wp:docPr id="3" name="图片 4" descr="微信图片_20210427112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图片_2021042711202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AndChars" w:linePitch="289" w:charSpace="-183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B52C56"/>
    <w:rsid w:val="0FB52C56"/>
    <w:rsid w:val="13106E82"/>
    <w:rsid w:val="436077DF"/>
    <w:rsid w:val="51FD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jc w:val="center"/>
    </w:pPr>
    <w:rPr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2021-05-31T07:25:00Z</dcterms:created>
  <dc:creator>王雨霖</dc:creator>
  <cp:lastModifiedBy>王雨霖</cp:lastModifiedBy>
  <dcterms:modified xsi:type="dcterms:W3CDTF">2021-05-31T07:25:45Z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