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both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公平竞争审查表</w:t>
      </w:r>
    </w:p>
    <w:tbl>
      <w:tblPr>
        <w:tblStyle w:val="5"/>
        <w:tblpPr w:leftFromText="180" w:rightFromText="180" w:vertAnchor="text" w:horzAnchor="page" w:tblpX="1908" w:tblpY="731"/>
        <w:tblOverlap w:val="never"/>
        <w:tblW w:w="85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70"/>
        <w:gridCol w:w="559"/>
        <w:gridCol w:w="1995"/>
        <w:gridCol w:w="1134"/>
        <w:gridCol w:w="2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94" w:lineRule="exact"/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8 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政策措施名称</w:t>
            </w:r>
          </w:p>
        </w:tc>
        <w:tc>
          <w:tcPr>
            <w:tcW w:w="732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增城区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工业经济安商稳企二十条措施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8" w:type="dxa"/>
            <w:tcBorders>
              <w:top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涉及行业领域</w:t>
            </w:r>
          </w:p>
        </w:tc>
        <w:tc>
          <w:tcPr>
            <w:tcW w:w="732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性质</w:t>
            </w:r>
          </w:p>
        </w:tc>
        <w:tc>
          <w:tcPr>
            <w:tcW w:w="7320" w:type="dxa"/>
            <w:gridSpan w:val="5"/>
            <w:vAlign w:val="top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140335</wp:posOffset>
                      </wp:positionV>
                      <wp:extent cx="180975" cy="171450"/>
                      <wp:effectExtent l="4445" t="4445" r="12700" b="6985"/>
                      <wp:wrapNone/>
                      <wp:docPr id="32" name="流程图: 过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26.85pt;margin-top:11.05pt;height:13.5pt;width:14.25pt;z-index:251660288;mso-width-relative:page;mso-height-relative:page;" fillcolor="#FFFFFF" filled="t" stroked="t" coordsize="21600,21600" o:gfxdata="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tXZ6NkAAAAJAQAADwAAAAAAAAABACAAAAAiAAAAZHJzL2Rvd25yZXYu&#10;eG1sUEsBAhQAFAAAAAgAh07iQEV8MEH6AQAA6AMAAA4AAAAAAAAAAQAgAAAAK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3750310</wp:posOffset>
                      </wp:positionH>
                      <wp:positionV relativeFrom="paragraph">
                        <wp:posOffset>140335</wp:posOffset>
                      </wp:positionV>
                      <wp:extent cx="180975" cy="171450"/>
                      <wp:effectExtent l="4445" t="4445" r="12700" b="6985"/>
                      <wp:wrapNone/>
                      <wp:docPr id="33" name="流程图: 过程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95.3pt;margin-top:11.05pt;height:13.5pt;width:14.25pt;z-index:251661312;mso-width-relative:page;mso-height-relative:page;" fillcolor="#FFFFFF" filled="t" stroked="t" coordsize="21600,21600" o:gfxdata="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OEXx2AAAAAkBAAAPAAAAAAAAAAEAIAAAACIAAABkcnMvZG93bnJldi54&#10;bWxQSwECFAAUAAAACACHTuJArKel1foBAADoAwAADgAAAAAAAAABACAAAAAn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136525</wp:posOffset>
                      </wp:positionV>
                      <wp:extent cx="180975" cy="171450"/>
                      <wp:effectExtent l="4445" t="4445" r="12700" b="6985"/>
                      <wp:wrapNone/>
                      <wp:docPr id="34" name="流程图: 过程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91.3pt;margin-top:10.75pt;height:13.5pt;width:14.25pt;z-index:251659264;mso-width-relative:page;mso-height-relative:page;" fillcolor="#FFFFFF" filled="t" stroked="t" coordsize="21600,21600" o:gfxdata="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3rVn7XAAAACQEAAA8AAAAAAAAAAQAgAAAAIgAAAGRycy9kb3ducmV2Lnht&#10;bFBLAQIUABQAAAAIAIdO4kCxqK6M+gEAAOgDAAAOAAAAAAAAAAEAIAAAACY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行政法规草案     地方性法规草案     规章</w:t>
            </w:r>
          </w:p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100330</wp:posOffset>
                      </wp:positionV>
                      <wp:extent cx="180975" cy="171450"/>
                      <wp:effectExtent l="4445" t="4445" r="12700" b="6985"/>
                      <wp:wrapNone/>
                      <wp:docPr id="35" name="流程图: 过程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27.8pt;margin-top:7.9pt;height:13.5pt;width:14.25pt;z-index:251662336;mso-width-relative:page;mso-height-relative:page;" fillcolor="#FFFFFF" filled="t" stroked="t" coordsize="21600,21600" o:gfxdata="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U5dHvYAAAACQEAAA8AAAAAAAAAAQAgAAAAIgAAAGRycy9kb3ducmV2Lnht&#10;bFBLAQIUABQAAAAIAIdO4kBYczsY+QEAAOgDAAAOAAAAAAAAAAEAIAAAACc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规范性文件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其他政策措施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起草</w:t>
            </w: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增城区科技工业商务和信息化局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48" w:type="dxa"/>
            <w:vMerge w:val="continue"/>
            <w:vAlign w:val="top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杨颖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82743715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审查</w:t>
            </w: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增城区科技工业商务和信息化局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48" w:type="dxa"/>
            <w:vMerge w:val="continue"/>
            <w:vAlign w:val="top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黄雪香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32829596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line="594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征求意见情况</w:t>
            </w:r>
          </w:p>
        </w:tc>
        <w:tc>
          <w:tcPr>
            <w:tcW w:w="73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征求利害关系人意见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向社会公开征求意见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52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8" w:type="dxa"/>
            <w:vMerge w:val="continue"/>
            <w:vAlign w:val="center"/>
          </w:tcPr>
          <w:p>
            <w:pPr>
              <w:spacing w:line="594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320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560" w:firstLineChars="200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  <w:t>一、已完成四次征求部门、镇街意见，共收到49条反馈意见，其中45条予以采纳、4条不予采纳。</w:t>
            </w:r>
          </w:p>
          <w:p>
            <w:pPr>
              <w:spacing w:line="594" w:lineRule="exact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  <w:t>二、通过政府门户网站公开征求公众意见，为期30天（8月5日-9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  <w:t>月3日）。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咨询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及第三方评估情况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（可选）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spacing w:line="594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ind w:firstLine="4760" w:firstLineChars="1700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（可附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相关报告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审查</w:t>
            </w: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结论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不具有排除、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限制竞争效果或者符合例外规定的情形。</w:t>
            </w:r>
          </w:p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line="594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适用例外规定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spacing w:line="594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139065</wp:posOffset>
                      </wp:positionV>
                      <wp:extent cx="180975" cy="171450"/>
                      <wp:effectExtent l="4445" t="4445" r="12700" b="6985"/>
                      <wp:wrapNone/>
                      <wp:docPr id="40" name="流程图: 过程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3.75pt;margin-top:10.95pt;height:13.5pt;width:14.25pt;z-index:251663360;mso-width-relative:page;mso-height-relative:page;" fillcolor="#FFFFFF" filled="t" stroked="t" coordsize="21600,21600" o:gfxdata="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dQjrPYAAAABwEAAA8AAAAAAAAAAQAgAAAAIgAAAGRycy9kb3ducmV2Lnht&#10;bFBLAQIUABQAAAAIAIdO4kAAqjXQ+QEAAOgDAAAOAAAAAAAAAAEAIAAAACc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            否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248" w:type="dxa"/>
            <w:vMerge w:val="continue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选择“是”时详细说明理由</w:t>
            </w:r>
          </w:p>
        </w:tc>
        <w:tc>
          <w:tcPr>
            <w:tcW w:w="6050" w:type="dxa"/>
            <w:gridSpan w:val="4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其他需要说明的情况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审查机构主要负责人意见</w:t>
            </w:r>
          </w:p>
        </w:tc>
        <w:tc>
          <w:tcPr>
            <w:tcW w:w="7320" w:type="dxa"/>
            <w:gridSpan w:val="5"/>
            <w:vAlign w:val="top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（公示后再签章）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spacing w:line="594" w:lineRule="exact"/>
              <w:ind w:right="56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ind w:right="560" w:firstLine="2380" w:firstLineChars="85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签字：          盖章：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DBF08"/>
    <w:rsid w:val="04B335DD"/>
    <w:rsid w:val="052E64ED"/>
    <w:rsid w:val="16CAF9C9"/>
    <w:rsid w:val="1C43268C"/>
    <w:rsid w:val="1F3C52C7"/>
    <w:rsid w:val="200E11D2"/>
    <w:rsid w:val="28691A13"/>
    <w:rsid w:val="2A581685"/>
    <w:rsid w:val="2D992F75"/>
    <w:rsid w:val="32B31753"/>
    <w:rsid w:val="49363A26"/>
    <w:rsid w:val="4E833971"/>
    <w:rsid w:val="514A3DEC"/>
    <w:rsid w:val="532C380D"/>
    <w:rsid w:val="57813CF3"/>
    <w:rsid w:val="6184332A"/>
    <w:rsid w:val="6BC36AD9"/>
    <w:rsid w:val="6E4D7C65"/>
    <w:rsid w:val="75B17639"/>
    <w:rsid w:val="78B779A4"/>
    <w:rsid w:val="7AFA6B40"/>
    <w:rsid w:val="BDFDB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qFormat/>
    <w:uiPriority w:val="0"/>
    <w:pPr>
      <w:spacing w:after="120"/>
      <w:ind w:left="420" w:leftChars="200" w:firstLine="42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2021-07-06T13:52:00Z</dcterms:created>
  <dc:creator>gaoxiang</dc:creator>
  <cp:lastModifiedBy>杨颖</cp:lastModifiedBy>
  <dcterms:modified xsi:type="dcterms:W3CDTF">2022-08-04T01:51:40Z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