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38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3450"/>
        <w:gridCol w:w="4140"/>
        <w:gridCol w:w="62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250" w:type="pct"/>
            <w:shd w:val="clear"/>
            <w:vAlign w:val="center"/>
          </w:tcPr>
          <w:p>
            <w:pPr>
              <w:pStyle w:val="2"/>
              <w:keepNext w:val="0"/>
              <w:keepLines w:val="0"/>
              <w:widowControl/>
              <w:suppressLineNumbers w:val="0"/>
              <w:spacing w:before="50" w:beforeAutospacing="0" w:after="50" w:afterAutospacing="0" w:line="15" w:lineRule="atLeast"/>
              <w:ind w:left="0" w:right="0"/>
            </w:pPr>
            <w:bookmarkStart w:id="0" w:name="_GoBack"/>
            <w:r>
              <w:rPr>
                <w:rFonts w:ascii="Tahoma" w:hAnsi="Tahoma" w:eastAsia="Tahoma" w:cs="Tahoma"/>
                <w:caps w:val="0"/>
                <w:color w:val="000000"/>
                <w:spacing w:val="0"/>
                <w:sz w:val="16"/>
                <w:szCs w:val="16"/>
              </w:rPr>
              <w:t>附件：林地使用权租赁合同模板</w:t>
            </w:r>
          </w:p>
        </w:tc>
        <w:tc>
          <w:tcPr>
            <w:tcW w:w="1500" w:type="pct"/>
            <w:shd w:val="clear"/>
            <w:vAlign w:val="center"/>
          </w:tcPr>
          <w:p>
            <w:pPr>
              <w:keepNext w:val="0"/>
              <w:keepLines w:val="0"/>
              <w:widowControl/>
              <w:suppressLineNumbers w:val="0"/>
              <w:spacing w:line="15" w:lineRule="atLeast"/>
              <w:ind w:left="0" w:firstLine="0"/>
              <w:jc w:val="left"/>
              <w:rPr>
                <w:rFonts w:hint="default" w:ascii="Tahoma" w:hAnsi="Tahoma" w:eastAsia="Tahoma" w:cs="Tahoma"/>
                <w:caps w:val="0"/>
                <w:color w:val="000000"/>
                <w:spacing w:val="0"/>
                <w:sz w:val="12"/>
                <w:szCs w:val="12"/>
              </w:rPr>
            </w:pPr>
            <w:r>
              <w:rPr>
                <w:rFonts w:hint="default" w:ascii="Tahoma" w:hAnsi="Tahoma" w:eastAsia="Tahoma" w:cs="Tahoma"/>
                <w:caps w:val="0"/>
                <w:color w:val="000000"/>
                <w:spacing w:val="0"/>
                <w:kern w:val="0"/>
                <w:sz w:val="12"/>
                <w:szCs w:val="12"/>
                <w:lang w:val="en-US" w:eastAsia="zh-CN" w:bidi="ar"/>
              </w:rPr>
              <w:t> </w:t>
            </w:r>
          </w:p>
        </w:tc>
        <w:tc>
          <w:tcPr>
            <w:tcW w:w="0" w:type="auto"/>
            <w:shd w:val="clear"/>
            <w:vAlign w:val="center"/>
          </w:tcPr>
          <w:p>
            <w:pPr>
              <w:rPr>
                <w:rFonts w:hint="default" w:ascii="Tahoma" w:hAnsi="Tahoma" w:eastAsia="Tahoma" w:cs="Tahoma"/>
                <w:caps w:val="0"/>
                <w:color w:val="000000"/>
                <w:spacing w:val="0"/>
                <w:sz w:val="16"/>
                <w:szCs w:val="16"/>
              </w:rPr>
            </w:pPr>
          </w:p>
        </w:tc>
      </w:tr>
    </w:tbl>
    <w:p>
      <w:pPr>
        <w:pStyle w:val="2"/>
        <w:keepNext w:val="0"/>
        <w:keepLines w:val="0"/>
        <w:widowControl/>
        <w:suppressLineNumbers w:val="0"/>
        <w:spacing w:before="50" w:beforeAutospacing="0" w:after="50" w:afterAutospacing="0"/>
        <w:ind w:left="0" w:right="0" w:firstLine="0"/>
        <w:rPr>
          <w:rFonts w:hint="default" w:ascii="Tahoma" w:hAnsi="Tahoma" w:eastAsia="Tahoma" w:cs="Tahoma"/>
          <w:i w:val="0"/>
          <w:iCs w:val="0"/>
          <w:caps w:val="0"/>
          <w:color w:val="000000"/>
          <w:spacing w:val="0"/>
          <w:sz w:val="12"/>
          <w:szCs w:val="12"/>
        </w:rPr>
      </w:pPr>
      <w:r>
        <w:rPr>
          <w:rFonts w:ascii="仿宋_GB2312" w:hAnsi="Tahoma" w:eastAsia="仿宋_GB2312" w:cs="仿宋_GB2312"/>
          <w:i w:val="0"/>
          <w:iCs w:val="0"/>
          <w:caps w:val="0"/>
          <w:color w:val="366091"/>
          <w:spacing w:val="0"/>
          <w:sz w:val="24"/>
          <w:szCs w:val="24"/>
        </w:rPr>
        <w:t>合同编号：</w:t>
      </w:r>
      <w:r>
        <w:rPr>
          <w:rFonts w:hint="eastAsia" w:ascii="宋体" w:hAnsi="宋体" w:eastAsia="宋体" w:cs="宋体"/>
          <w:i w:val="0"/>
          <w:iCs w:val="0"/>
          <w:caps w:val="0"/>
          <w:color w:val="366091"/>
          <w:spacing w:val="0"/>
          <w:sz w:val="24"/>
          <w:szCs w:val="24"/>
        </w:rPr>
        <w:t>_____________</w:t>
      </w:r>
    </w:p>
    <w:p>
      <w:pPr>
        <w:pStyle w:val="2"/>
        <w:keepNext w:val="0"/>
        <w:keepLines w:val="0"/>
        <w:widowControl/>
        <w:suppressLineNumbers w:val="0"/>
        <w:spacing w:before="50" w:beforeAutospacing="0" w:after="50" w:afterAutospacing="0"/>
        <w:ind w:left="0" w:right="0" w:firstLine="0"/>
        <w:jc w:val="center"/>
        <w:rPr>
          <w:rFonts w:hint="default" w:ascii="Tahoma" w:hAnsi="Tahoma" w:eastAsia="Tahoma" w:cs="Tahoma"/>
          <w:i w:val="0"/>
          <w:iCs w:val="0"/>
          <w:caps w:val="0"/>
          <w:color w:val="000000"/>
          <w:spacing w:val="0"/>
          <w:sz w:val="12"/>
          <w:szCs w:val="12"/>
        </w:rPr>
      </w:pPr>
      <w:r>
        <w:rPr>
          <w:rFonts w:ascii="方正小标宋简体" w:hAnsi="方正小标宋简体" w:eastAsia="方正小标宋简体" w:cs="方正小标宋简体"/>
          <w:i w:val="0"/>
          <w:iCs w:val="0"/>
          <w:caps w:val="0"/>
          <w:color w:val="366091"/>
          <w:spacing w:val="0"/>
          <w:sz w:val="44"/>
          <w:szCs w:val="44"/>
        </w:rPr>
        <w:t>林地使用权</w:t>
      </w:r>
      <w:r>
        <w:rPr>
          <w:rFonts w:hint="default" w:ascii="方正小标宋简体" w:hAnsi="方正小标宋简体" w:eastAsia="方正小标宋简体" w:cs="方正小标宋简体"/>
          <w:i w:val="0"/>
          <w:iCs w:val="0"/>
          <w:caps w:val="0"/>
          <w:color w:val="366091"/>
          <w:spacing w:val="0"/>
          <w:sz w:val="44"/>
          <w:szCs w:val="44"/>
        </w:rPr>
        <w:t>租赁合同</w:t>
      </w:r>
    </w:p>
    <w:p>
      <w:pPr>
        <w:pStyle w:val="2"/>
        <w:keepNext w:val="0"/>
        <w:keepLines w:val="0"/>
        <w:widowControl/>
        <w:suppressLineNumbers w:val="0"/>
        <w:spacing w:before="50" w:beforeAutospacing="0" w:after="50" w:afterAutospacing="0"/>
        <w:ind w:left="0" w:right="0" w:firstLine="0"/>
        <w:rPr>
          <w:rFonts w:hint="default" w:ascii="Tahoma" w:hAnsi="Tahoma" w:eastAsia="Tahoma" w:cs="Tahoma"/>
          <w:i w:val="0"/>
          <w:iCs w:val="0"/>
          <w:caps w:val="0"/>
          <w:color w:val="000000"/>
          <w:spacing w:val="0"/>
          <w:sz w:val="12"/>
          <w:szCs w:val="12"/>
        </w:rPr>
      </w:pPr>
      <w:r>
        <w:rPr>
          <w:rFonts w:hint="eastAsia" w:ascii="仿宋_GB2312" w:hAnsi="Tahoma" w:eastAsia="仿宋_GB2312" w:cs="仿宋_GB2312"/>
          <w:i w:val="0"/>
          <w:iCs w:val="0"/>
          <w:caps w:val="0"/>
          <w:color w:val="366091"/>
          <w:spacing w:val="0"/>
          <w:sz w:val="24"/>
          <w:szCs w:val="24"/>
        </w:rPr>
        <w:t> </w:t>
      </w:r>
    </w:p>
    <w:p>
      <w:pPr>
        <w:pStyle w:val="2"/>
        <w:keepNext w:val="0"/>
        <w:keepLines w:val="0"/>
        <w:widowControl/>
        <w:suppressLineNumbers w:val="0"/>
        <w:spacing w:before="50" w:beforeAutospacing="0" w:after="50" w:afterAutospacing="0"/>
        <w:ind w:left="0" w:right="0" w:firstLine="0"/>
        <w:rPr>
          <w:rFonts w:hint="default" w:ascii="Tahoma" w:hAnsi="Tahoma" w:eastAsia="Tahoma" w:cs="Tahoma"/>
          <w:i w:val="0"/>
          <w:iCs w:val="0"/>
          <w:caps w:val="0"/>
          <w:color w:val="000000"/>
          <w:spacing w:val="0"/>
          <w:sz w:val="12"/>
          <w:szCs w:val="12"/>
        </w:rPr>
      </w:pPr>
      <w:r>
        <w:rPr>
          <w:rFonts w:hint="eastAsia" w:ascii="仿宋_GB2312" w:hAnsi="Tahoma" w:eastAsia="仿宋_GB2312" w:cs="仿宋_GB2312"/>
          <w:i w:val="0"/>
          <w:iCs w:val="0"/>
          <w:caps w:val="0"/>
          <w:color w:val="366091"/>
          <w:spacing w:val="0"/>
          <w:sz w:val="24"/>
          <w:szCs w:val="24"/>
        </w:rPr>
        <w:t>出租方：</w:t>
      </w:r>
      <w:r>
        <w:rPr>
          <w:rFonts w:hint="eastAsia" w:ascii="宋体" w:hAnsi="宋体" w:eastAsia="宋体" w:cs="宋体"/>
          <w:i w:val="0"/>
          <w:iCs w:val="0"/>
          <w:caps w:val="0"/>
          <w:color w:val="366091"/>
          <w:spacing w:val="0"/>
          <w:sz w:val="24"/>
          <w:szCs w:val="24"/>
        </w:rPr>
        <w:t>_____________</w:t>
      </w:r>
      <w:r>
        <w:rPr>
          <w:rFonts w:hint="eastAsia" w:ascii="仿宋_GB2312" w:hAnsi="Tahoma" w:eastAsia="仿宋_GB2312" w:cs="仿宋_GB2312"/>
          <w:i w:val="0"/>
          <w:iCs w:val="0"/>
          <w:caps w:val="0"/>
          <w:color w:val="366091"/>
          <w:spacing w:val="0"/>
          <w:sz w:val="24"/>
          <w:szCs w:val="24"/>
        </w:rPr>
        <w:t>（以下简称甲方）</w:t>
      </w:r>
    </w:p>
    <w:p>
      <w:pPr>
        <w:pStyle w:val="2"/>
        <w:keepNext w:val="0"/>
        <w:keepLines w:val="0"/>
        <w:widowControl/>
        <w:suppressLineNumbers w:val="0"/>
        <w:spacing w:before="50" w:beforeAutospacing="0" w:after="50" w:afterAutospacing="0"/>
        <w:ind w:left="0" w:right="0" w:firstLine="0"/>
        <w:rPr>
          <w:rFonts w:hint="default" w:ascii="Tahoma" w:hAnsi="Tahoma" w:eastAsia="Tahoma" w:cs="Tahoma"/>
          <w:i w:val="0"/>
          <w:iCs w:val="0"/>
          <w:caps w:val="0"/>
          <w:color w:val="000000"/>
          <w:spacing w:val="0"/>
          <w:sz w:val="12"/>
          <w:szCs w:val="12"/>
        </w:rPr>
      </w:pPr>
      <w:r>
        <w:rPr>
          <w:rFonts w:hint="eastAsia" w:ascii="仿宋_GB2312" w:hAnsi="Tahoma" w:eastAsia="仿宋_GB2312" w:cs="仿宋_GB2312"/>
          <w:i w:val="0"/>
          <w:iCs w:val="0"/>
          <w:caps w:val="0"/>
          <w:color w:val="366091"/>
          <w:spacing w:val="0"/>
          <w:sz w:val="24"/>
          <w:szCs w:val="24"/>
        </w:rPr>
        <w:t>承包方：</w:t>
      </w:r>
      <w:r>
        <w:rPr>
          <w:rFonts w:hint="eastAsia" w:ascii="宋体" w:hAnsi="宋体" w:eastAsia="宋体" w:cs="宋体"/>
          <w:i w:val="0"/>
          <w:iCs w:val="0"/>
          <w:caps w:val="0"/>
          <w:color w:val="366091"/>
          <w:spacing w:val="0"/>
          <w:sz w:val="24"/>
          <w:szCs w:val="24"/>
        </w:rPr>
        <w:t>_____________</w:t>
      </w:r>
      <w:r>
        <w:rPr>
          <w:rFonts w:hint="eastAsia" w:ascii="仿宋_GB2312" w:hAnsi="Tahoma" w:eastAsia="仿宋_GB2312" w:cs="仿宋_GB2312"/>
          <w:i w:val="0"/>
          <w:iCs w:val="0"/>
          <w:caps w:val="0"/>
          <w:color w:val="366091"/>
          <w:spacing w:val="0"/>
          <w:sz w:val="24"/>
          <w:szCs w:val="24"/>
        </w:rPr>
        <w:t>（以下简称乙方）</w:t>
      </w:r>
    </w:p>
    <w:p>
      <w:pPr>
        <w:pStyle w:val="2"/>
        <w:keepNext w:val="0"/>
        <w:keepLines w:val="0"/>
        <w:widowControl/>
        <w:suppressLineNumbers w:val="0"/>
        <w:spacing w:before="50" w:beforeAutospacing="0" w:after="50" w:afterAutospacing="0"/>
        <w:ind w:left="0" w:right="0" w:firstLine="480"/>
        <w:rPr>
          <w:rFonts w:hint="default" w:ascii="Tahoma" w:hAnsi="Tahoma" w:eastAsia="Tahoma" w:cs="Tahoma"/>
          <w:i w:val="0"/>
          <w:iCs w:val="0"/>
          <w:caps w:val="0"/>
          <w:color w:val="000000"/>
          <w:spacing w:val="0"/>
          <w:sz w:val="12"/>
          <w:szCs w:val="12"/>
        </w:rPr>
      </w:pPr>
      <w:r>
        <w:rPr>
          <w:rFonts w:hint="eastAsia" w:ascii="仿宋_GB2312" w:hAnsi="Tahoma" w:eastAsia="仿宋_GB2312" w:cs="仿宋_GB2312"/>
          <w:i w:val="0"/>
          <w:iCs w:val="0"/>
          <w:caps w:val="0"/>
          <w:color w:val="366091"/>
          <w:spacing w:val="0"/>
          <w:sz w:val="24"/>
          <w:szCs w:val="24"/>
        </w:rPr>
        <w:t> </w:t>
      </w:r>
    </w:p>
    <w:p>
      <w:pPr>
        <w:pStyle w:val="2"/>
        <w:keepNext w:val="0"/>
        <w:keepLines w:val="0"/>
        <w:widowControl/>
        <w:suppressLineNumbers w:val="0"/>
        <w:spacing w:before="50" w:beforeAutospacing="0" w:after="50" w:afterAutospacing="0"/>
        <w:ind w:left="0" w:right="0" w:firstLine="480"/>
        <w:rPr>
          <w:rFonts w:hint="default" w:ascii="Tahoma" w:hAnsi="Tahoma" w:eastAsia="Tahoma" w:cs="Tahoma"/>
          <w:i w:val="0"/>
          <w:iCs w:val="0"/>
          <w:caps w:val="0"/>
          <w:color w:val="000000"/>
          <w:spacing w:val="0"/>
          <w:sz w:val="12"/>
          <w:szCs w:val="12"/>
        </w:rPr>
      </w:pPr>
      <w:r>
        <w:rPr>
          <w:rFonts w:hint="eastAsia" w:ascii="仿宋_GB2312" w:hAnsi="Tahoma" w:eastAsia="仿宋_GB2312" w:cs="仿宋_GB2312"/>
          <w:i w:val="0"/>
          <w:iCs w:val="0"/>
          <w:caps w:val="0"/>
          <w:color w:val="366091"/>
          <w:spacing w:val="0"/>
          <w:sz w:val="24"/>
          <w:szCs w:val="24"/>
        </w:rPr>
        <w:t>为规范林地使用权的租赁行为，维护林地使用权租赁双方当事人的合法权益，促进农业发展和农村社会稳定，根据《中华人民共和国农村土地承包法》、《中华人民共和国土地管理法》、《中华人民共和国森林法》、《中华人民共和国合同法》等有关法律法规，甲乙双方本着平等、自愿、有偿的原则，就承包相关的事项达成协议并签订本合同，双方共同遵守。</w:t>
      </w:r>
    </w:p>
    <w:p>
      <w:pPr>
        <w:pStyle w:val="2"/>
        <w:keepNext w:val="0"/>
        <w:keepLines w:val="0"/>
        <w:widowControl/>
        <w:suppressLineNumbers w:val="0"/>
        <w:spacing w:before="50" w:beforeAutospacing="0" w:after="50" w:afterAutospacing="0"/>
        <w:ind w:left="0" w:right="0" w:firstLine="482"/>
        <w:rPr>
          <w:rFonts w:hint="default" w:ascii="Tahoma" w:hAnsi="Tahoma" w:eastAsia="Tahoma" w:cs="Tahoma"/>
          <w:i w:val="0"/>
          <w:iCs w:val="0"/>
          <w:caps w:val="0"/>
          <w:color w:val="000000"/>
          <w:spacing w:val="0"/>
          <w:sz w:val="12"/>
          <w:szCs w:val="12"/>
        </w:rPr>
      </w:pPr>
      <w:r>
        <w:rPr>
          <w:rFonts w:hint="eastAsia" w:ascii="仿宋_GB2312" w:hAnsi="Tahoma" w:eastAsia="仿宋_GB2312" w:cs="仿宋_GB2312"/>
          <w:b/>
          <w:bCs/>
          <w:i w:val="0"/>
          <w:iCs w:val="0"/>
          <w:caps w:val="0"/>
          <w:color w:val="366091"/>
          <w:spacing w:val="0"/>
          <w:sz w:val="24"/>
          <w:szCs w:val="24"/>
        </w:rPr>
        <w:t>第一条  概况</w:t>
      </w:r>
    </w:p>
    <w:p>
      <w:pPr>
        <w:pStyle w:val="2"/>
        <w:keepNext w:val="0"/>
        <w:keepLines w:val="0"/>
        <w:widowControl/>
        <w:suppressLineNumbers w:val="0"/>
        <w:spacing w:before="50" w:beforeAutospacing="0" w:after="50" w:afterAutospacing="0"/>
        <w:ind w:left="0" w:right="0" w:firstLine="480"/>
        <w:rPr>
          <w:rFonts w:hint="default" w:ascii="Tahoma" w:hAnsi="Tahoma" w:eastAsia="Tahoma" w:cs="Tahoma"/>
          <w:i w:val="0"/>
          <w:iCs w:val="0"/>
          <w:caps w:val="0"/>
          <w:color w:val="000000"/>
          <w:spacing w:val="0"/>
          <w:sz w:val="12"/>
          <w:szCs w:val="12"/>
        </w:rPr>
      </w:pPr>
      <w:r>
        <w:rPr>
          <w:rFonts w:hint="eastAsia" w:ascii="仿宋_GB2312" w:hAnsi="Tahoma" w:eastAsia="仿宋_GB2312" w:cs="仿宋_GB2312"/>
          <w:i w:val="0"/>
          <w:iCs w:val="0"/>
          <w:caps w:val="0"/>
          <w:color w:val="366091"/>
          <w:spacing w:val="0"/>
          <w:sz w:val="24"/>
          <w:szCs w:val="24"/>
        </w:rPr>
        <w:t>乙方通过公平、公正、公开的方式竞投，投得土名为</w:t>
      </w:r>
      <w:r>
        <w:rPr>
          <w:rFonts w:hint="eastAsia" w:ascii="宋体" w:hAnsi="宋体" w:eastAsia="宋体" w:cs="宋体"/>
          <w:i w:val="0"/>
          <w:iCs w:val="0"/>
          <w:caps w:val="0"/>
          <w:color w:val="366091"/>
          <w:spacing w:val="0"/>
          <w:sz w:val="24"/>
          <w:szCs w:val="24"/>
        </w:rPr>
        <w:t>_____________</w:t>
      </w:r>
      <w:r>
        <w:rPr>
          <w:rFonts w:hint="eastAsia" w:ascii="仿宋_GB2312" w:hAnsi="Tahoma" w:eastAsia="仿宋_GB2312" w:cs="仿宋_GB2312"/>
          <w:i w:val="0"/>
          <w:iCs w:val="0"/>
          <w:caps w:val="0"/>
          <w:color w:val="366091"/>
          <w:spacing w:val="0"/>
          <w:sz w:val="24"/>
          <w:szCs w:val="24"/>
        </w:rPr>
        <w:t>的地块，该地块坐落在</w:t>
      </w:r>
      <w:r>
        <w:rPr>
          <w:rFonts w:hint="eastAsia" w:ascii="宋体" w:hAnsi="宋体" w:eastAsia="宋体" w:cs="宋体"/>
          <w:i w:val="0"/>
          <w:iCs w:val="0"/>
          <w:caps w:val="0"/>
          <w:color w:val="366091"/>
          <w:spacing w:val="0"/>
          <w:sz w:val="24"/>
          <w:szCs w:val="24"/>
        </w:rPr>
        <w:t>_____________</w:t>
      </w:r>
      <w:r>
        <w:rPr>
          <w:rFonts w:hint="eastAsia" w:ascii="仿宋_GB2312" w:hAnsi="Tahoma" w:eastAsia="仿宋_GB2312" w:cs="仿宋_GB2312"/>
          <w:i w:val="0"/>
          <w:iCs w:val="0"/>
          <w:caps w:val="0"/>
          <w:color w:val="366091"/>
          <w:spacing w:val="0"/>
          <w:sz w:val="24"/>
          <w:szCs w:val="24"/>
        </w:rPr>
        <w:t>，四至为：</w:t>
      </w:r>
      <w:r>
        <w:rPr>
          <w:rFonts w:hint="eastAsia" w:ascii="宋体" w:hAnsi="宋体" w:eastAsia="宋体" w:cs="宋体"/>
          <w:i w:val="0"/>
          <w:iCs w:val="0"/>
          <w:caps w:val="0"/>
          <w:color w:val="366091"/>
          <w:spacing w:val="0"/>
          <w:sz w:val="24"/>
          <w:szCs w:val="24"/>
        </w:rPr>
        <w:t>_____________</w:t>
      </w:r>
      <w:r>
        <w:rPr>
          <w:rFonts w:hint="eastAsia" w:ascii="仿宋_GB2312" w:hAnsi="Tahoma" w:eastAsia="仿宋_GB2312" w:cs="仿宋_GB2312"/>
          <w:i w:val="0"/>
          <w:iCs w:val="0"/>
          <w:caps w:val="0"/>
          <w:color w:val="366091"/>
          <w:spacing w:val="0"/>
          <w:sz w:val="24"/>
          <w:szCs w:val="24"/>
        </w:rPr>
        <w:t>，地块现状为：</w:t>
      </w:r>
      <w:r>
        <w:rPr>
          <w:rFonts w:hint="eastAsia" w:ascii="宋体" w:hAnsi="宋体" w:eastAsia="宋体" w:cs="宋体"/>
          <w:i w:val="0"/>
          <w:iCs w:val="0"/>
          <w:caps w:val="0"/>
          <w:color w:val="366091"/>
          <w:spacing w:val="0"/>
          <w:sz w:val="24"/>
          <w:szCs w:val="24"/>
        </w:rPr>
        <w:t>_____________</w:t>
      </w:r>
      <w:r>
        <w:rPr>
          <w:rFonts w:hint="eastAsia" w:ascii="仿宋_GB2312" w:hAnsi="Tahoma" w:eastAsia="仿宋_GB2312" w:cs="仿宋_GB2312"/>
          <w:i w:val="0"/>
          <w:iCs w:val="0"/>
          <w:caps w:val="0"/>
          <w:color w:val="366091"/>
          <w:spacing w:val="0"/>
          <w:sz w:val="24"/>
          <w:szCs w:val="24"/>
        </w:rPr>
        <w:t>（附山地林相图，红线内为乙方承租山地的面积）。乙方对甲方出租的土地情况已作充分了解，同意承租，仅用于林业生产经营活动。并按国家有关法律、法规和村规民约等有关规定使用。</w:t>
      </w:r>
    </w:p>
    <w:p>
      <w:pPr>
        <w:pStyle w:val="2"/>
        <w:keepNext w:val="0"/>
        <w:keepLines w:val="0"/>
        <w:widowControl/>
        <w:suppressLineNumbers w:val="0"/>
        <w:spacing w:before="50" w:beforeAutospacing="0" w:after="50" w:afterAutospacing="0"/>
        <w:ind w:left="0" w:right="0" w:firstLine="482"/>
        <w:rPr>
          <w:rFonts w:hint="default" w:ascii="Tahoma" w:hAnsi="Tahoma" w:eastAsia="Tahoma" w:cs="Tahoma"/>
          <w:i w:val="0"/>
          <w:iCs w:val="0"/>
          <w:caps w:val="0"/>
          <w:color w:val="000000"/>
          <w:spacing w:val="0"/>
          <w:sz w:val="12"/>
          <w:szCs w:val="12"/>
        </w:rPr>
      </w:pPr>
      <w:r>
        <w:rPr>
          <w:rFonts w:hint="eastAsia" w:ascii="仿宋_GB2312" w:hAnsi="Tahoma" w:eastAsia="仿宋_GB2312" w:cs="仿宋_GB2312"/>
          <w:b/>
          <w:bCs/>
          <w:i w:val="0"/>
          <w:iCs w:val="0"/>
          <w:caps w:val="0"/>
          <w:color w:val="366091"/>
          <w:spacing w:val="0"/>
          <w:sz w:val="24"/>
          <w:szCs w:val="24"/>
        </w:rPr>
        <w:t>第二条  承租期限</w:t>
      </w:r>
    </w:p>
    <w:p>
      <w:pPr>
        <w:pStyle w:val="2"/>
        <w:keepNext w:val="0"/>
        <w:keepLines w:val="0"/>
        <w:widowControl/>
        <w:suppressLineNumbers w:val="0"/>
        <w:spacing w:before="50" w:beforeAutospacing="0" w:after="50" w:afterAutospacing="0"/>
        <w:ind w:left="0" w:right="0" w:firstLine="480"/>
        <w:rPr>
          <w:rFonts w:hint="default" w:ascii="Tahoma" w:hAnsi="Tahoma" w:eastAsia="Tahoma" w:cs="Tahoma"/>
          <w:i w:val="0"/>
          <w:iCs w:val="0"/>
          <w:caps w:val="0"/>
          <w:color w:val="000000"/>
          <w:spacing w:val="0"/>
          <w:sz w:val="12"/>
          <w:szCs w:val="12"/>
        </w:rPr>
      </w:pPr>
      <w:r>
        <w:rPr>
          <w:rFonts w:hint="eastAsia" w:ascii="仿宋_GB2312" w:hAnsi="Tahoma" w:eastAsia="仿宋_GB2312" w:cs="仿宋_GB2312"/>
          <w:i w:val="0"/>
          <w:iCs w:val="0"/>
          <w:caps w:val="0"/>
          <w:color w:val="366091"/>
          <w:spacing w:val="0"/>
          <w:sz w:val="24"/>
          <w:szCs w:val="24"/>
        </w:rPr>
        <w:t>该林地使用权租赁期限为</w:t>
      </w:r>
      <w:r>
        <w:rPr>
          <w:rFonts w:hint="eastAsia" w:ascii="宋体" w:hAnsi="宋体" w:eastAsia="宋体" w:cs="宋体"/>
          <w:i w:val="0"/>
          <w:iCs w:val="0"/>
          <w:caps w:val="0"/>
          <w:color w:val="366091"/>
          <w:spacing w:val="0"/>
          <w:sz w:val="24"/>
          <w:szCs w:val="24"/>
        </w:rPr>
        <w:t>_____________</w:t>
      </w:r>
      <w:r>
        <w:rPr>
          <w:rFonts w:hint="eastAsia" w:ascii="仿宋_GB2312" w:hAnsi="Tahoma" w:eastAsia="仿宋_GB2312" w:cs="仿宋_GB2312"/>
          <w:i w:val="0"/>
          <w:iCs w:val="0"/>
          <w:caps w:val="0"/>
          <w:color w:val="366091"/>
          <w:spacing w:val="0"/>
          <w:sz w:val="24"/>
          <w:szCs w:val="24"/>
        </w:rPr>
        <w:t>年。从</w:t>
      </w:r>
      <w:r>
        <w:rPr>
          <w:rFonts w:hint="eastAsia" w:ascii="宋体" w:hAnsi="宋体" w:eastAsia="宋体" w:cs="宋体"/>
          <w:i w:val="0"/>
          <w:iCs w:val="0"/>
          <w:caps w:val="0"/>
          <w:color w:val="366091"/>
          <w:spacing w:val="0"/>
          <w:sz w:val="24"/>
          <w:szCs w:val="24"/>
        </w:rPr>
        <w:t>_____________</w:t>
      </w:r>
      <w:r>
        <w:rPr>
          <w:rFonts w:hint="eastAsia" w:ascii="仿宋_GB2312" w:hAnsi="Tahoma" w:eastAsia="仿宋_GB2312" w:cs="仿宋_GB2312"/>
          <w:i w:val="0"/>
          <w:iCs w:val="0"/>
          <w:caps w:val="0"/>
          <w:color w:val="366091"/>
          <w:spacing w:val="0"/>
          <w:sz w:val="24"/>
          <w:szCs w:val="24"/>
        </w:rPr>
        <w:t>起，至</w:t>
      </w:r>
      <w:r>
        <w:rPr>
          <w:rFonts w:hint="eastAsia" w:ascii="宋体" w:hAnsi="宋体" w:eastAsia="宋体" w:cs="宋体"/>
          <w:i w:val="0"/>
          <w:iCs w:val="0"/>
          <w:caps w:val="0"/>
          <w:color w:val="366091"/>
          <w:spacing w:val="0"/>
          <w:sz w:val="24"/>
          <w:szCs w:val="24"/>
        </w:rPr>
        <w:t>_____________</w:t>
      </w:r>
      <w:r>
        <w:rPr>
          <w:rFonts w:hint="eastAsia" w:ascii="仿宋_GB2312" w:hAnsi="Tahoma" w:eastAsia="仿宋_GB2312" w:cs="仿宋_GB2312"/>
          <w:i w:val="0"/>
          <w:iCs w:val="0"/>
          <w:caps w:val="0"/>
          <w:color w:val="366091"/>
          <w:spacing w:val="0"/>
          <w:sz w:val="24"/>
          <w:szCs w:val="24"/>
        </w:rPr>
        <w:t>止。</w:t>
      </w:r>
    </w:p>
    <w:p>
      <w:pPr>
        <w:pStyle w:val="2"/>
        <w:keepNext w:val="0"/>
        <w:keepLines w:val="0"/>
        <w:widowControl/>
        <w:suppressLineNumbers w:val="0"/>
        <w:spacing w:before="50" w:beforeAutospacing="0" w:after="50" w:afterAutospacing="0"/>
        <w:ind w:left="0" w:right="0" w:firstLine="482"/>
        <w:rPr>
          <w:rFonts w:hint="default" w:ascii="Tahoma" w:hAnsi="Tahoma" w:eastAsia="Tahoma" w:cs="Tahoma"/>
          <w:i w:val="0"/>
          <w:iCs w:val="0"/>
          <w:caps w:val="0"/>
          <w:color w:val="000000"/>
          <w:spacing w:val="0"/>
          <w:sz w:val="12"/>
          <w:szCs w:val="12"/>
        </w:rPr>
      </w:pPr>
      <w:r>
        <w:rPr>
          <w:rFonts w:hint="eastAsia" w:ascii="仿宋_GB2312" w:hAnsi="Tahoma" w:eastAsia="仿宋_GB2312" w:cs="仿宋_GB2312"/>
          <w:b/>
          <w:bCs/>
          <w:i w:val="0"/>
          <w:iCs w:val="0"/>
          <w:caps w:val="0"/>
          <w:color w:val="366091"/>
          <w:spacing w:val="0"/>
          <w:sz w:val="24"/>
          <w:szCs w:val="24"/>
        </w:rPr>
        <w:t>第三条  合同履约保证金、租金及支付方式</w:t>
      </w:r>
    </w:p>
    <w:p>
      <w:pPr>
        <w:pStyle w:val="2"/>
        <w:keepNext w:val="0"/>
        <w:keepLines w:val="0"/>
        <w:widowControl/>
        <w:suppressLineNumbers w:val="0"/>
        <w:spacing w:before="50" w:beforeAutospacing="0" w:after="50" w:afterAutospacing="0"/>
        <w:ind w:left="0" w:right="0" w:firstLine="480"/>
        <w:rPr>
          <w:rFonts w:hint="default" w:ascii="Tahoma" w:hAnsi="Tahoma" w:eastAsia="Tahoma" w:cs="Tahoma"/>
          <w:i w:val="0"/>
          <w:iCs w:val="0"/>
          <w:caps w:val="0"/>
          <w:color w:val="000000"/>
          <w:spacing w:val="0"/>
          <w:sz w:val="12"/>
          <w:szCs w:val="12"/>
        </w:rPr>
      </w:pPr>
      <w:r>
        <w:rPr>
          <w:rFonts w:hint="eastAsia" w:ascii="仿宋_GB2312" w:hAnsi="Tahoma" w:eastAsia="仿宋_GB2312" w:cs="仿宋_GB2312"/>
          <w:i w:val="0"/>
          <w:iCs w:val="0"/>
          <w:caps w:val="0"/>
          <w:color w:val="366091"/>
          <w:spacing w:val="0"/>
          <w:sz w:val="24"/>
          <w:szCs w:val="24"/>
        </w:rPr>
        <w:t> (一)合同履行保证金</w:t>
      </w:r>
    </w:p>
    <w:p>
      <w:pPr>
        <w:pStyle w:val="2"/>
        <w:keepNext w:val="0"/>
        <w:keepLines w:val="0"/>
        <w:widowControl/>
        <w:suppressLineNumbers w:val="0"/>
        <w:spacing w:before="50" w:beforeAutospacing="0" w:after="50" w:afterAutospacing="0"/>
        <w:ind w:left="0" w:right="0" w:firstLine="480"/>
        <w:rPr>
          <w:rFonts w:hint="default" w:ascii="Tahoma" w:hAnsi="Tahoma" w:eastAsia="Tahoma" w:cs="Tahoma"/>
          <w:i w:val="0"/>
          <w:iCs w:val="0"/>
          <w:caps w:val="0"/>
          <w:color w:val="000000"/>
          <w:spacing w:val="0"/>
          <w:sz w:val="12"/>
          <w:szCs w:val="12"/>
        </w:rPr>
      </w:pPr>
      <w:r>
        <w:rPr>
          <w:rFonts w:hint="eastAsia" w:ascii="仿宋_GB2312" w:hAnsi="Tahoma" w:eastAsia="仿宋_GB2312" w:cs="仿宋_GB2312"/>
          <w:i w:val="0"/>
          <w:iCs w:val="0"/>
          <w:caps w:val="0"/>
          <w:color w:val="366091"/>
          <w:spacing w:val="0"/>
          <w:sz w:val="24"/>
          <w:szCs w:val="24"/>
        </w:rPr>
        <w:t>在本合同签订</w:t>
      </w:r>
      <w:r>
        <w:rPr>
          <w:rFonts w:hint="eastAsia" w:ascii="宋体" w:hAnsi="宋体" w:eastAsia="宋体" w:cs="宋体"/>
          <w:i w:val="0"/>
          <w:iCs w:val="0"/>
          <w:caps w:val="0"/>
          <w:color w:val="366091"/>
          <w:spacing w:val="0"/>
          <w:sz w:val="24"/>
          <w:szCs w:val="24"/>
        </w:rPr>
        <w:t>_____________</w:t>
      </w:r>
      <w:r>
        <w:rPr>
          <w:rFonts w:hint="eastAsia" w:ascii="仿宋_GB2312" w:hAnsi="Tahoma" w:eastAsia="仿宋_GB2312" w:cs="仿宋_GB2312"/>
          <w:i w:val="0"/>
          <w:iCs w:val="0"/>
          <w:caps w:val="0"/>
          <w:color w:val="366091"/>
          <w:spacing w:val="0"/>
          <w:sz w:val="24"/>
          <w:szCs w:val="24"/>
        </w:rPr>
        <w:t>天内，乙方须一次性向甲方交纳</w:t>
      </w:r>
      <w:r>
        <w:rPr>
          <w:rFonts w:hint="eastAsia" w:ascii="宋体" w:hAnsi="宋体" w:eastAsia="宋体" w:cs="宋体"/>
          <w:i w:val="0"/>
          <w:iCs w:val="0"/>
          <w:caps w:val="0"/>
          <w:color w:val="366091"/>
          <w:spacing w:val="0"/>
          <w:sz w:val="24"/>
          <w:szCs w:val="24"/>
        </w:rPr>
        <w:t>_____________</w:t>
      </w:r>
      <w:r>
        <w:rPr>
          <w:rFonts w:hint="eastAsia" w:ascii="仿宋_GB2312" w:hAnsi="Tahoma" w:eastAsia="仿宋_GB2312" w:cs="仿宋_GB2312"/>
          <w:i w:val="0"/>
          <w:iCs w:val="0"/>
          <w:caps w:val="0"/>
          <w:color w:val="366091"/>
          <w:spacing w:val="0"/>
          <w:sz w:val="24"/>
          <w:szCs w:val="24"/>
        </w:rPr>
        <w:t>元作为履行本合同的保证金，（注：竞投时交纳的交易保证金转为合同履行保证金，不足部分补足，多出部分退回，并收回原收据，重新开具保证金收据）保证金不计利息，不抵作租金。在租赁期满后，如乙方无违约，保证金全额无息退回给乙方；如乙方中途弃租或违反本合同有关条款，视作违约处理，保证金归甲方所有，甲方有权单方解除合同，且收回乙方租赁上述土地使用权；如甲方违约，双倍退还保证金。</w:t>
      </w:r>
    </w:p>
    <w:p>
      <w:pPr>
        <w:pStyle w:val="2"/>
        <w:keepNext w:val="0"/>
        <w:keepLines w:val="0"/>
        <w:widowControl/>
        <w:suppressLineNumbers w:val="0"/>
        <w:spacing w:before="50" w:beforeAutospacing="0" w:after="50" w:afterAutospacing="0"/>
        <w:ind w:left="0" w:right="0" w:firstLine="480"/>
        <w:rPr>
          <w:rFonts w:hint="default" w:ascii="Tahoma" w:hAnsi="Tahoma" w:eastAsia="Tahoma" w:cs="Tahoma"/>
          <w:i w:val="0"/>
          <w:iCs w:val="0"/>
          <w:caps w:val="0"/>
          <w:color w:val="000000"/>
          <w:spacing w:val="0"/>
          <w:sz w:val="12"/>
          <w:szCs w:val="12"/>
        </w:rPr>
      </w:pPr>
      <w:r>
        <w:rPr>
          <w:rFonts w:hint="eastAsia" w:ascii="仿宋_GB2312" w:hAnsi="Tahoma" w:eastAsia="仿宋_GB2312" w:cs="仿宋_GB2312"/>
          <w:i w:val="0"/>
          <w:iCs w:val="0"/>
          <w:caps w:val="0"/>
          <w:color w:val="366091"/>
          <w:spacing w:val="0"/>
          <w:sz w:val="24"/>
          <w:szCs w:val="24"/>
        </w:rPr>
        <w:t>（二）租金标准</w:t>
      </w:r>
    </w:p>
    <w:p>
      <w:pPr>
        <w:pStyle w:val="2"/>
        <w:keepNext w:val="0"/>
        <w:keepLines w:val="0"/>
        <w:widowControl/>
        <w:suppressLineNumbers w:val="0"/>
        <w:shd w:val="clear" w:fill="FFFFFF"/>
        <w:spacing w:before="50" w:beforeAutospacing="0" w:after="50" w:afterAutospacing="0"/>
        <w:ind w:left="0" w:right="0" w:firstLine="480"/>
        <w:rPr>
          <w:rFonts w:hint="default" w:ascii="Tahoma" w:hAnsi="Tahoma" w:eastAsia="Tahoma" w:cs="Tahoma"/>
          <w:i w:val="0"/>
          <w:iCs w:val="0"/>
          <w:caps w:val="0"/>
          <w:color w:val="000000"/>
          <w:spacing w:val="0"/>
          <w:sz w:val="12"/>
          <w:szCs w:val="12"/>
        </w:rPr>
      </w:pPr>
      <w:r>
        <w:rPr>
          <w:rFonts w:hint="eastAsia" w:ascii="仿宋_GB2312" w:hAnsi="Tahoma" w:eastAsia="仿宋_GB2312" w:cs="仿宋_GB2312"/>
          <w:i w:val="0"/>
          <w:iCs w:val="0"/>
          <w:caps w:val="0"/>
          <w:color w:val="366091"/>
          <w:spacing w:val="0"/>
          <w:sz w:val="24"/>
          <w:szCs w:val="24"/>
          <w:shd w:val="clear" w:fill="FFFFFF"/>
        </w:rPr>
        <w:t>租金方式采用第</w:t>
      </w:r>
      <w:r>
        <w:rPr>
          <w:rFonts w:hint="eastAsia" w:ascii="宋体" w:hAnsi="宋体" w:eastAsia="宋体" w:cs="宋体"/>
          <w:i w:val="0"/>
          <w:iCs w:val="0"/>
          <w:caps w:val="0"/>
          <w:color w:val="366091"/>
          <w:spacing w:val="0"/>
          <w:sz w:val="24"/>
          <w:szCs w:val="24"/>
          <w:shd w:val="clear" w:fill="FFFFFF"/>
        </w:rPr>
        <w:t>_____________</w:t>
      </w:r>
      <w:r>
        <w:rPr>
          <w:rFonts w:hint="eastAsia" w:ascii="仿宋_GB2312" w:hAnsi="Tahoma" w:eastAsia="仿宋_GB2312" w:cs="仿宋_GB2312"/>
          <w:i w:val="0"/>
          <w:iCs w:val="0"/>
          <w:caps w:val="0"/>
          <w:color w:val="366091"/>
          <w:spacing w:val="0"/>
          <w:sz w:val="24"/>
          <w:szCs w:val="24"/>
          <w:shd w:val="clear" w:fill="FFFFFF"/>
        </w:rPr>
        <w:t>种方式计算：</w:t>
      </w:r>
    </w:p>
    <w:p>
      <w:pPr>
        <w:pStyle w:val="2"/>
        <w:keepNext w:val="0"/>
        <w:keepLines w:val="0"/>
        <w:widowControl/>
        <w:suppressLineNumbers w:val="0"/>
        <w:shd w:val="clear" w:fill="FFFFFF"/>
        <w:spacing w:before="50" w:beforeAutospacing="0" w:after="50" w:afterAutospacing="0"/>
        <w:ind w:left="0" w:right="0" w:firstLine="480"/>
        <w:rPr>
          <w:rFonts w:hint="default" w:ascii="Tahoma" w:hAnsi="Tahoma" w:eastAsia="Tahoma" w:cs="Tahoma"/>
          <w:i w:val="0"/>
          <w:iCs w:val="0"/>
          <w:caps w:val="0"/>
          <w:color w:val="000000"/>
          <w:spacing w:val="0"/>
          <w:sz w:val="12"/>
          <w:szCs w:val="12"/>
        </w:rPr>
      </w:pPr>
      <w:r>
        <w:rPr>
          <w:rFonts w:hint="eastAsia" w:ascii="仿宋_GB2312" w:hAnsi="Tahoma" w:eastAsia="仿宋_GB2312" w:cs="仿宋_GB2312"/>
          <w:i w:val="0"/>
          <w:iCs w:val="0"/>
          <w:caps w:val="0"/>
          <w:color w:val="366091"/>
          <w:spacing w:val="0"/>
          <w:sz w:val="24"/>
          <w:szCs w:val="24"/>
          <w:shd w:val="clear" w:fill="FFFFFF"/>
        </w:rPr>
        <w:t>1、多期有递增方式</w:t>
      </w:r>
    </w:p>
    <w:p>
      <w:pPr>
        <w:pStyle w:val="2"/>
        <w:keepNext w:val="0"/>
        <w:keepLines w:val="0"/>
        <w:widowControl/>
        <w:suppressLineNumbers w:val="0"/>
        <w:shd w:val="clear" w:fill="FFFFFF"/>
        <w:spacing w:before="50" w:beforeAutospacing="0" w:after="50" w:afterAutospacing="0"/>
        <w:ind w:left="0" w:right="0" w:firstLine="480"/>
        <w:rPr>
          <w:rFonts w:hint="default" w:ascii="Tahoma" w:hAnsi="Tahoma" w:eastAsia="Tahoma" w:cs="Tahoma"/>
          <w:i w:val="0"/>
          <w:iCs w:val="0"/>
          <w:caps w:val="0"/>
          <w:color w:val="000000"/>
          <w:spacing w:val="0"/>
          <w:sz w:val="12"/>
          <w:szCs w:val="12"/>
        </w:rPr>
      </w:pPr>
      <w:r>
        <w:rPr>
          <w:rFonts w:hint="eastAsia" w:ascii="仿宋_GB2312" w:hAnsi="Tahoma" w:eastAsia="仿宋_GB2312" w:cs="仿宋_GB2312"/>
          <w:i w:val="0"/>
          <w:iCs w:val="0"/>
          <w:caps w:val="0"/>
          <w:color w:val="366091"/>
          <w:spacing w:val="0"/>
          <w:sz w:val="24"/>
          <w:szCs w:val="24"/>
          <w:shd w:val="clear" w:fill="FFFFFF"/>
        </w:rPr>
        <w:t>租金单价为：</w:t>
      </w:r>
      <w:r>
        <w:rPr>
          <w:rFonts w:hint="eastAsia" w:ascii="宋体" w:hAnsi="宋体" w:eastAsia="宋体" w:cs="宋体"/>
          <w:i w:val="0"/>
          <w:iCs w:val="0"/>
          <w:caps w:val="0"/>
          <w:color w:val="366091"/>
          <w:spacing w:val="0"/>
          <w:sz w:val="24"/>
          <w:szCs w:val="24"/>
          <w:shd w:val="clear" w:fill="FFFFFF"/>
        </w:rPr>
        <w:t>_____________</w:t>
      </w:r>
      <w:r>
        <w:rPr>
          <w:rFonts w:hint="eastAsia" w:ascii="仿宋_GB2312" w:hAnsi="Tahoma" w:eastAsia="仿宋_GB2312" w:cs="仿宋_GB2312"/>
          <w:i w:val="0"/>
          <w:iCs w:val="0"/>
          <w:caps w:val="0"/>
          <w:color w:val="366091"/>
          <w:spacing w:val="0"/>
          <w:sz w:val="24"/>
          <w:szCs w:val="24"/>
          <w:shd w:val="clear" w:fill="FFFFFF"/>
        </w:rPr>
        <w:t>元∕亩∕</w:t>
      </w:r>
      <w:r>
        <w:rPr>
          <w:rFonts w:hint="eastAsia" w:ascii="宋体" w:hAnsi="宋体" w:eastAsia="宋体" w:cs="宋体"/>
          <w:i w:val="0"/>
          <w:iCs w:val="0"/>
          <w:caps w:val="0"/>
          <w:color w:val="366091"/>
          <w:spacing w:val="0"/>
          <w:sz w:val="24"/>
          <w:szCs w:val="24"/>
          <w:shd w:val="clear" w:fill="FFFFFF"/>
        </w:rPr>
        <w:t>_____________</w:t>
      </w:r>
      <w:r>
        <w:rPr>
          <w:rFonts w:hint="eastAsia" w:ascii="仿宋_GB2312" w:hAnsi="Tahoma" w:eastAsia="仿宋_GB2312" w:cs="仿宋_GB2312"/>
          <w:i w:val="0"/>
          <w:iCs w:val="0"/>
          <w:caps w:val="0"/>
          <w:color w:val="366091"/>
          <w:spacing w:val="0"/>
          <w:sz w:val="24"/>
          <w:szCs w:val="24"/>
          <w:shd w:val="clear" w:fill="FFFFFF"/>
        </w:rPr>
        <w:t>，租赁面积为</w:t>
      </w:r>
      <w:r>
        <w:rPr>
          <w:rFonts w:hint="eastAsia" w:ascii="宋体" w:hAnsi="宋体" w:eastAsia="宋体" w:cs="宋体"/>
          <w:i w:val="0"/>
          <w:iCs w:val="0"/>
          <w:caps w:val="0"/>
          <w:color w:val="366091"/>
          <w:spacing w:val="0"/>
          <w:sz w:val="24"/>
          <w:szCs w:val="24"/>
          <w:shd w:val="clear" w:fill="FFFFFF"/>
        </w:rPr>
        <w:t>_____________</w:t>
      </w:r>
      <w:r>
        <w:rPr>
          <w:rFonts w:hint="eastAsia" w:ascii="仿宋_GB2312" w:hAnsi="Tahoma" w:eastAsia="仿宋_GB2312" w:cs="仿宋_GB2312"/>
          <w:i w:val="0"/>
          <w:iCs w:val="0"/>
          <w:caps w:val="0"/>
          <w:color w:val="366091"/>
          <w:spacing w:val="0"/>
          <w:sz w:val="24"/>
          <w:szCs w:val="24"/>
          <w:shd w:val="clear" w:fill="FFFFFF"/>
        </w:rPr>
        <w:t>亩。乙方</w:t>
      </w:r>
      <w:r>
        <w:rPr>
          <w:rFonts w:hint="eastAsia" w:ascii="宋体" w:hAnsi="宋体" w:eastAsia="宋体" w:cs="宋体"/>
          <w:i w:val="0"/>
          <w:iCs w:val="0"/>
          <w:caps w:val="0"/>
          <w:color w:val="366091"/>
          <w:spacing w:val="0"/>
          <w:sz w:val="24"/>
          <w:szCs w:val="24"/>
          <w:shd w:val="clear" w:fill="FFFFFF"/>
        </w:rPr>
        <w:t>_____________</w:t>
      </w:r>
      <w:r>
        <w:rPr>
          <w:rFonts w:hint="eastAsia" w:ascii="仿宋_GB2312" w:hAnsi="Tahoma" w:eastAsia="仿宋_GB2312" w:cs="仿宋_GB2312"/>
          <w:i w:val="0"/>
          <w:iCs w:val="0"/>
          <w:caps w:val="0"/>
          <w:color w:val="366091"/>
          <w:spacing w:val="0"/>
          <w:sz w:val="24"/>
          <w:szCs w:val="24"/>
          <w:shd w:val="clear" w:fill="FFFFFF"/>
        </w:rPr>
        <w:t>应交纳租金总额为：</w:t>
      </w:r>
      <w:r>
        <w:rPr>
          <w:rFonts w:hint="eastAsia" w:ascii="宋体" w:hAnsi="宋体" w:eastAsia="宋体" w:cs="宋体"/>
          <w:i w:val="0"/>
          <w:iCs w:val="0"/>
          <w:caps w:val="0"/>
          <w:color w:val="366091"/>
          <w:spacing w:val="0"/>
          <w:sz w:val="24"/>
          <w:szCs w:val="24"/>
          <w:shd w:val="clear" w:fill="FFFFFF"/>
        </w:rPr>
        <w:t>_____________</w:t>
      </w:r>
      <w:r>
        <w:rPr>
          <w:rFonts w:hint="eastAsia" w:ascii="仿宋_GB2312" w:hAnsi="Tahoma" w:eastAsia="仿宋_GB2312" w:cs="仿宋_GB2312"/>
          <w:i w:val="0"/>
          <w:iCs w:val="0"/>
          <w:caps w:val="0"/>
          <w:color w:val="366091"/>
          <w:spacing w:val="0"/>
          <w:sz w:val="24"/>
          <w:szCs w:val="24"/>
          <w:shd w:val="clear" w:fill="FFFFFF"/>
        </w:rPr>
        <w:t>元（大写：</w:t>
      </w:r>
      <w:r>
        <w:rPr>
          <w:rFonts w:hint="eastAsia" w:ascii="宋体" w:hAnsi="宋体" w:eastAsia="宋体" w:cs="宋体"/>
          <w:i w:val="0"/>
          <w:iCs w:val="0"/>
          <w:caps w:val="0"/>
          <w:color w:val="366091"/>
          <w:spacing w:val="0"/>
          <w:sz w:val="24"/>
          <w:szCs w:val="24"/>
          <w:shd w:val="clear" w:fill="FFFFFF"/>
        </w:rPr>
        <w:t>_____________</w:t>
      </w:r>
      <w:r>
        <w:rPr>
          <w:rFonts w:hint="eastAsia" w:ascii="仿宋_GB2312" w:hAnsi="Tahoma" w:eastAsia="仿宋_GB2312" w:cs="仿宋_GB2312"/>
          <w:i w:val="0"/>
          <w:iCs w:val="0"/>
          <w:caps w:val="0"/>
          <w:color w:val="366091"/>
          <w:spacing w:val="0"/>
          <w:sz w:val="24"/>
          <w:szCs w:val="24"/>
          <w:shd w:val="clear" w:fill="FFFFFF"/>
        </w:rPr>
        <w:t>），不含税费。</w:t>
      </w:r>
    </w:p>
    <w:p>
      <w:pPr>
        <w:pStyle w:val="2"/>
        <w:keepNext w:val="0"/>
        <w:keepLines w:val="0"/>
        <w:widowControl/>
        <w:suppressLineNumbers w:val="0"/>
        <w:shd w:val="clear" w:fill="FFFFFF"/>
        <w:spacing w:before="50" w:beforeAutospacing="0" w:after="50" w:afterAutospacing="0"/>
        <w:ind w:left="0" w:right="0" w:firstLine="480"/>
        <w:rPr>
          <w:rFonts w:hint="default" w:ascii="Tahoma" w:hAnsi="Tahoma" w:eastAsia="Tahoma" w:cs="Tahoma"/>
          <w:i w:val="0"/>
          <w:iCs w:val="0"/>
          <w:caps w:val="0"/>
          <w:color w:val="000000"/>
          <w:spacing w:val="0"/>
          <w:sz w:val="12"/>
          <w:szCs w:val="12"/>
        </w:rPr>
      </w:pPr>
      <w:r>
        <w:rPr>
          <w:rFonts w:hint="eastAsia" w:ascii="仿宋_GB2312" w:hAnsi="Tahoma" w:eastAsia="仿宋_GB2312" w:cs="仿宋_GB2312"/>
          <w:i w:val="0"/>
          <w:iCs w:val="0"/>
          <w:caps w:val="0"/>
          <w:color w:val="366091"/>
          <w:spacing w:val="0"/>
          <w:sz w:val="24"/>
          <w:szCs w:val="24"/>
          <w:shd w:val="clear" w:fill="FFFFFF"/>
        </w:rPr>
        <w:t>租金自第</w:t>
      </w:r>
      <w:r>
        <w:rPr>
          <w:rFonts w:hint="eastAsia" w:ascii="宋体" w:hAnsi="宋体" w:eastAsia="宋体" w:cs="宋体"/>
          <w:i w:val="0"/>
          <w:iCs w:val="0"/>
          <w:caps w:val="0"/>
          <w:color w:val="366091"/>
          <w:spacing w:val="0"/>
          <w:sz w:val="24"/>
          <w:szCs w:val="24"/>
          <w:shd w:val="clear" w:fill="FFFFFF"/>
        </w:rPr>
        <w:t>_____________</w:t>
      </w:r>
      <w:r>
        <w:rPr>
          <w:rFonts w:hint="eastAsia" w:ascii="仿宋_GB2312" w:hAnsi="Tahoma" w:eastAsia="仿宋_GB2312" w:cs="仿宋_GB2312"/>
          <w:i w:val="0"/>
          <w:iCs w:val="0"/>
          <w:caps w:val="0"/>
          <w:color w:val="366091"/>
          <w:spacing w:val="0"/>
          <w:sz w:val="24"/>
          <w:szCs w:val="24"/>
          <w:shd w:val="clear" w:fill="FFFFFF"/>
        </w:rPr>
        <w:t>期起开始递增，每 </w:t>
      </w:r>
      <w:r>
        <w:rPr>
          <w:rFonts w:hint="eastAsia" w:ascii="宋体" w:hAnsi="宋体" w:eastAsia="宋体" w:cs="宋体"/>
          <w:i w:val="0"/>
          <w:iCs w:val="0"/>
          <w:caps w:val="0"/>
          <w:color w:val="366091"/>
          <w:spacing w:val="0"/>
          <w:sz w:val="24"/>
          <w:szCs w:val="24"/>
          <w:shd w:val="clear" w:fill="FFFFFF"/>
        </w:rPr>
        <w:t>_____________</w:t>
      </w:r>
      <w:r>
        <w:rPr>
          <w:rFonts w:hint="eastAsia" w:ascii="仿宋_GB2312" w:hAnsi="Tahoma" w:eastAsia="仿宋_GB2312" w:cs="仿宋_GB2312"/>
          <w:i w:val="0"/>
          <w:iCs w:val="0"/>
          <w:caps w:val="0"/>
          <w:color w:val="366091"/>
          <w:spacing w:val="0"/>
          <w:sz w:val="24"/>
          <w:szCs w:val="24"/>
          <w:shd w:val="clear" w:fill="FFFFFF"/>
        </w:rPr>
        <w:t>个支付周期递增一次，每次递增幅度为</w:t>
      </w:r>
      <w:r>
        <w:rPr>
          <w:rFonts w:hint="eastAsia" w:ascii="宋体" w:hAnsi="宋体" w:eastAsia="宋体" w:cs="宋体"/>
          <w:i w:val="0"/>
          <w:iCs w:val="0"/>
          <w:caps w:val="0"/>
          <w:color w:val="366091"/>
          <w:spacing w:val="0"/>
          <w:sz w:val="24"/>
          <w:szCs w:val="24"/>
          <w:shd w:val="clear" w:fill="FFFFFF"/>
        </w:rPr>
        <w:t>_____________</w:t>
      </w:r>
      <w:r>
        <w:rPr>
          <w:rFonts w:hint="eastAsia" w:ascii="仿宋_GB2312" w:hAnsi="Tahoma" w:eastAsia="仿宋_GB2312" w:cs="仿宋_GB2312"/>
          <w:i w:val="0"/>
          <w:iCs w:val="0"/>
          <w:caps w:val="0"/>
          <w:color w:val="366091"/>
          <w:spacing w:val="0"/>
          <w:sz w:val="24"/>
          <w:szCs w:val="24"/>
          <w:shd w:val="clear" w:fill="FFFFFF"/>
        </w:rPr>
        <w:t>。</w:t>
      </w:r>
    </w:p>
    <w:p>
      <w:pPr>
        <w:pStyle w:val="2"/>
        <w:keepNext w:val="0"/>
        <w:keepLines w:val="0"/>
        <w:widowControl/>
        <w:suppressLineNumbers w:val="0"/>
        <w:shd w:val="clear" w:fill="FFFFFF"/>
        <w:spacing w:before="50" w:beforeAutospacing="0" w:after="50" w:afterAutospacing="0"/>
        <w:ind w:left="0" w:right="0" w:firstLine="480"/>
        <w:rPr>
          <w:rFonts w:hint="default" w:ascii="Tahoma" w:hAnsi="Tahoma" w:eastAsia="Tahoma" w:cs="Tahoma"/>
          <w:i w:val="0"/>
          <w:iCs w:val="0"/>
          <w:caps w:val="0"/>
          <w:color w:val="000000"/>
          <w:spacing w:val="0"/>
          <w:sz w:val="12"/>
          <w:szCs w:val="12"/>
        </w:rPr>
      </w:pPr>
      <w:r>
        <w:rPr>
          <w:rFonts w:hint="eastAsia" w:ascii="仿宋_GB2312" w:hAnsi="Tahoma" w:eastAsia="仿宋_GB2312" w:cs="仿宋_GB2312"/>
          <w:i w:val="0"/>
          <w:iCs w:val="0"/>
          <w:caps w:val="0"/>
          <w:color w:val="366091"/>
          <w:spacing w:val="0"/>
          <w:sz w:val="24"/>
          <w:szCs w:val="24"/>
          <w:shd w:val="clear" w:fill="FFFFFF"/>
        </w:rPr>
        <w:t>2、多期无递增方式</w:t>
      </w:r>
    </w:p>
    <w:p>
      <w:pPr>
        <w:pStyle w:val="2"/>
        <w:keepNext w:val="0"/>
        <w:keepLines w:val="0"/>
        <w:widowControl/>
        <w:suppressLineNumbers w:val="0"/>
        <w:shd w:val="clear" w:fill="FFFFFF"/>
        <w:spacing w:before="50" w:beforeAutospacing="0" w:after="50" w:afterAutospacing="0"/>
        <w:ind w:left="0" w:right="0" w:firstLine="480"/>
        <w:rPr>
          <w:rFonts w:hint="default" w:ascii="Tahoma" w:hAnsi="Tahoma" w:eastAsia="Tahoma" w:cs="Tahoma"/>
          <w:i w:val="0"/>
          <w:iCs w:val="0"/>
          <w:caps w:val="0"/>
          <w:color w:val="000000"/>
          <w:spacing w:val="0"/>
          <w:sz w:val="12"/>
          <w:szCs w:val="12"/>
        </w:rPr>
      </w:pPr>
      <w:r>
        <w:rPr>
          <w:rFonts w:hint="eastAsia" w:ascii="仿宋_GB2312" w:hAnsi="Tahoma" w:eastAsia="仿宋_GB2312" w:cs="仿宋_GB2312"/>
          <w:i w:val="0"/>
          <w:iCs w:val="0"/>
          <w:caps w:val="0"/>
          <w:color w:val="366091"/>
          <w:spacing w:val="0"/>
          <w:sz w:val="24"/>
          <w:szCs w:val="24"/>
          <w:shd w:val="clear" w:fill="FFFFFF"/>
        </w:rPr>
        <w:t>租金单价为：</w:t>
      </w:r>
      <w:r>
        <w:rPr>
          <w:rFonts w:hint="eastAsia" w:ascii="宋体" w:hAnsi="宋体" w:eastAsia="宋体" w:cs="宋体"/>
          <w:i w:val="0"/>
          <w:iCs w:val="0"/>
          <w:caps w:val="0"/>
          <w:color w:val="366091"/>
          <w:spacing w:val="0"/>
          <w:sz w:val="24"/>
          <w:szCs w:val="24"/>
          <w:shd w:val="clear" w:fill="FFFFFF"/>
        </w:rPr>
        <w:t>_____________</w:t>
      </w:r>
      <w:r>
        <w:rPr>
          <w:rFonts w:hint="eastAsia" w:ascii="仿宋_GB2312" w:hAnsi="Tahoma" w:eastAsia="仿宋_GB2312" w:cs="仿宋_GB2312"/>
          <w:i w:val="0"/>
          <w:iCs w:val="0"/>
          <w:caps w:val="0"/>
          <w:color w:val="366091"/>
          <w:spacing w:val="0"/>
          <w:sz w:val="24"/>
          <w:szCs w:val="24"/>
          <w:shd w:val="clear" w:fill="FFFFFF"/>
        </w:rPr>
        <w:t>元∕亩∕</w:t>
      </w:r>
      <w:r>
        <w:rPr>
          <w:rFonts w:hint="eastAsia" w:ascii="宋体" w:hAnsi="宋体" w:eastAsia="宋体" w:cs="宋体"/>
          <w:i w:val="0"/>
          <w:iCs w:val="0"/>
          <w:caps w:val="0"/>
          <w:color w:val="366091"/>
          <w:spacing w:val="0"/>
          <w:sz w:val="24"/>
          <w:szCs w:val="24"/>
          <w:shd w:val="clear" w:fill="FFFFFF"/>
        </w:rPr>
        <w:t>_____________</w:t>
      </w:r>
      <w:r>
        <w:rPr>
          <w:rFonts w:hint="eastAsia" w:ascii="仿宋_GB2312" w:hAnsi="Tahoma" w:eastAsia="仿宋_GB2312" w:cs="仿宋_GB2312"/>
          <w:i w:val="0"/>
          <w:iCs w:val="0"/>
          <w:caps w:val="0"/>
          <w:color w:val="366091"/>
          <w:spacing w:val="0"/>
          <w:sz w:val="24"/>
          <w:szCs w:val="24"/>
          <w:shd w:val="clear" w:fill="FFFFFF"/>
        </w:rPr>
        <w:t>，租赁面积为</w:t>
      </w:r>
      <w:r>
        <w:rPr>
          <w:rFonts w:hint="eastAsia" w:ascii="宋体" w:hAnsi="宋体" w:eastAsia="宋体" w:cs="宋体"/>
          <w:i w:val="0"/>
          <w:iCs w:val="0"/>
          <w:caps w:val="0"/>
          <w:color w:val="366091"/>
          <w:spacing w:val="0"/>
          <w:sz w:val="24"/>
          <w:szCs w:val="24"/>
          <w:shd w:val="clear" w:fill="FFFFFF"/>
        </w:rPr>
        <w:t>_____________</w:t>
      </w:r>
      <w:r>
        <w:rPr>
          <w:rFonts w:hint="eastAsia" w:ascii="仿宋_GB2312" w:hAnsi="Tahoma" w:eastAsia="仿宋_GB2312" w:cs="仿宋_GB2312"/>
          <w:i w:val="0"/>
          <w:iCs w:val="0"/>
          <w:caps w:val="0"/>
          <w:color w:val="366091"/>
          <w:spacing w:val="0"/>
          <w:sz w:val="24"/>
          <w:szCs w:val="24"/>
          <w:shd w:val="clear" w:fill="FFFFFF"/>
        </w:rPr>
        <w:t>亩。乙方</w:t>
      </w:r>
      <w:r>
        <w:rPr>
          <w:rFonts w:hint="eastAsia" w:ascii="宋体" w:hAnsi="宋体" w:eastAsia="宋体" w:cs="宋体"/>
          <w:i w:val="0"/>
          <w:iCs w:val="0"/>
          <w:caps w:val="0"/>
          <w:color w:val="366091"/>
          <w:spacing w:val="0"/>
          <w:sz w:val="24"/>
          <w:szCs w:val="24"/>
          <w:shd w:val="clear" w:fill="FFFFFF"/>
        </w:rPr>
        <w:t>_____________</w:t>
      </w:r>
      <w:r>
        <w:rPr>
          <w:rFonts w:hint="eastAsia" w:ascii="仿宋_GB2312" w:hAnsi="Tahoma" w:eastAsia="仿宋_GB2312" w:cs="仿宋_GB2312"/>
          <w:i w:val="0"/>
          <w:iCs w:val="0"/>
          <w:caps w:val="0"/>
          <w:color w:val="366091"/>
          <w:spacing w:val="0"/>
          <w:sz w:val="24"/>
          <w:szCs w:val="24"/>
          <w:shd w:val="clear" w:fill="FFFFFF"/>
        </w:rPr>
        <w:t>应缴纳租金总额为：</w:t>
      </w:r>
      <w:r>
        <w:rPr>
          <w:rFonts w:hint="eastAsia" w:ascii="宋体" w:hAnsi="宋体" w:eastAsia="宋体" w:cs="宋体"/>
          <w:i w:val="0"/>
          <w:iCs w:val="0"/>
          <w:caps w:val="0"/>
          <w:color w:val="366091"/>
          <w:spacing w:val="0"/>
          <w:sz w:val="24"/>
          <w:szCs w:val="24"/>
          <w:shd w:val="clear" w:fill="FFFFFF"/>
        </w:rPr>
        <w:t>_____________</w:t>
      </w:r>
      <w:r>
        <w:rPr>
          <w:rFonts w:hint="eastAsia" w:ascii="仿宋_GB2312" w:hAnsi="Tahoma" w:eastAsia="仿宋_GB2312" w:cs="仿宋_GB2312"/>
          <w:i w:val="0"/>
          <w:iCs w:val="0"/>
          <w:caps w:val="0"/>
          <w:color w:val="366091"/>
          <w:spacing w:val="0"/>
          <w:sz w:val="24"/>
          <w:szCs w:val="24"/>
          <w:shd w:val="clear" w:fill="FFFFFF"/>
        </w:rPr>
        <w:t>元（大写：</w:t>
      </w:r>
      <w:r>
        <w:rPr>
          <w:rFonts w:hint="eastAsia" w:ascii="宋体" w:hAnsi="宋体" w:eastAsia="宋体" w:cs="宋体"/>
          <w:i w:val="0"/>
          <w:iCs w:val="0"/>
          <w:caps w:val="0"/>
          <w:color w:val="366091"/>
          <w:spacing w:val="0"/>
          <w:sz w:val="24"/>
          <w:szCs w:val="24"/>
          <w:shd w:val="clear" w:fill="FFFFFF"/>
        </w:rPr>
        <w:t>_____________</w:t>
      </w:r>
      <w:r>
        <w:rPr>
          <w:rFonts w:hint="eastAsia" w:ascii="仿宋_GB2312" w:hAnsi="Tahoma" w:eastAsia="仿宋_GB2312" w:cs="仿宋_GB2312"/>
          <w:i w:val="0"/>
          <w:iCs w:val="0"/>
          <w:caps w:val="0"/>
          <w:color w:val="366091"/>
          <w:spacing w:val="0"/>
          <w:sz w:val="24"/>
          <w:szCs w:val="24"/>
          <w:shd w:val="clear" w:fill="FFFFFF"/>
        </w:rPr>
        <w:t>），不含税费。</w:t>
      </w:r>
    </w:p>
    <w:p>
      <w:pPr>
        <w:pStyle w:val="2"/>
        <w:keepNext w:val="0"/>
        <w:keepLines w:val="0"/>
        <w:widowControl/>
        <w:suppressLineNumbers w:val="0"/>
        <w:shd w:val="clear" w:fill="FFFFFF"/>
        <w:spacing w:before="50" w:beforeAutospacing="0" w:after="50" w:afterAutospacing="0"/>
        <w:ind w:left="0" w:right="0" w:firstLine="480"/>
        <w:rPr>
          <w:rFonts w:hint="default" w:ascii="Tahoma" w:hAnsi="Tahoma" w:eastAsia="Tahoma" w:cs="Tahoma"/>
          <w:i w:val="0"/>
          <w:iCs w:val="0"/>
          <w:caps w:val="0"/>
          <w:color w:val="000000"/>
          <w:spacing w:val="0"/>
          <w:sz w:val="12"/>
          <w:szCs w:val="12"/>
        </w:rPr>
      </w:pPr>
      <w:r>
        <w:rPr>
          <w:rFonts w:hint="eastAsia" w:ascii="仿宋_GB2312" w:hAnsi="Tahoma" w:eastAsia="仿宋_GB2312" w:cs="仿宋_GB2312"/>
          <w:i w:val="0"/>
          <w:iCs w:val="0"/>
          <w:caps w:val="0"/>
          <w:color w:val="366091"/>
          <w:spacing w:val="0"/>
          <w:sz w:val="24"/>
          <w:szCs w:val="24"/>
          <w:shd w:val="clear" w:fill="FFFFFF"/>
        </w:rPr>
        <w:t>3、一次性付清方式</w:t>
      </w:r>
    </w:p>
    <w:p>
      <w:pPr>
        <w:pStyle w:val="2"/>
        <w:keepNext w:val="0"/>
        <w:keepLines w:val="0"/>
        <w:widowControl/>
        <w:suppressLineNumbers w:val="0"/>
        <w:shd w:val="clear" w:fill="FFFFFF"/>
        <w:spacing w:before="50" w:beforeAutospacing="0" w:after="50" w:afterAutospacing="0"/>
        <w:ind w:left="0" w:right="0" w:firstLine="480"/>
        <w:rPr>
          <w:rFonts w:hint="default" w:ascii="Tahoma" w:hAnsi="Tahoma" w:eastAsia="Tahoma" w:cs="Tahoma"/>
          <w:i w:val="0"/>
          <w:iCs w:val="0"/>
          <w:caps w:val="0"/>
          <w:color w:val="000000"/>
          <w:spacing w:val="0"/>
          <w:sz w:val="12"/>
          <w:szCs w:val="12"/>
        </w:rPr>
      </w:pPr>
      <w:r>
        <w:rPr>
          <w:rFonts w:hint="eastAsia" w:ascii="仿宋_GB2312" w:hAnsi="Tahoma" w:eastAsia="仿宋_GB2312" w:cs="仿宋_GB2312"/>
          <w:i w:val="0"/>
          <w:iCs w:val="0"/>
          <w:caps w:val="0"/>
          <w:color w:val="366091"/>
          <w:spacing w:val="0"/>
          <w:sz w:val="24"/>
          <w:szCs w:val="24"/>
          <w:shd w:val="clear" w:fill="FFFFFF"/>
        </w:rPr>
        <w:t>租金单价为：</w:t>
      </w:r>
      <w:r>
        <w:rPr>
          <w:rFonts w:hint="eastAsia" w:ascii="宋体" w:hAnsi="宋体" w:eastAsia="宋体" w:cs="宋体"/>
          <w:i w:val="0"/>
          <w:iCs w:val="0"/>
          <w:caps w:val="0"/>
          <w:color w:val="366091"/>
          <w:spacing w:val="0"/>
          <w:sz w:val="24"/>
          <w:szCs w:val="24"/>
          <w:shd w:val="clear" w:fill="FFFFFF"/>
        </w:rPr>
        <w:t>_____________</w:t>
      </w:r>
      <w:r>
        <w:rPr>
          <w:rFonts w:hint="eastAsia" w:ascii="仿宋_GB2312" w:hAnsi="Tahoma" w:eastAsia="仿宋_GB2312" w:cs="仿宋_GB2312"/>
          <w:i w:val="0"/>
          <w:iCs w:val="0"/>
          <w:caps w:val="0"/>
          <w:color w:val="366091"/>
          <w:spacing w:val="0"/>
          <w:sz w:val="24"/>
          <w:szCs w:val="24"/>
          <w:shd w:val="clear" w:fill="FFFFFF"/>
        </w:rPr>
        <w:t>元∕亩，租赁面积为</w:t>
      </w:r>
      <w:r>
        <w:rPr>
          <w:rFonts w:hint="eastAsia" w:ascii="宋体" w:hAnsi="宋体" w:eastAsia="宋体" w:cs="宋体"/>
          <w:i w:val="0"/>
          <w:iCs w:val="0"/>
          <w:caps w:val="0"/>
          <w:color w:val="366091"/>
          <w:spacing w:val="0"/>
          <w:sz w:val="24"/>
          <w:szCs w:val="24"/>
          <w:shd w:val="clear" w:fill="FFFFFF"/>
        </w:rPr>
        <w:t>_____________</w:t>
      </w:r>
      <w:r>
        <w:rPr>
          <w:rFonts w:hint="eastAsia" w:ascii="仿宋_GB2312" w:hAnsi="Tahoma" w:eastAsia="仿宋_GB2312" w:cs="仿宋_GB2312"/>
          <w:i w:val="0"/>
          <w:iCs w:val="0"/>
          <w:caps w:val="0"/>
          <w:color w:val="366091"/>
          <w:spacing w:val="0"/>
          <w:sz w:val="24"/>
          <w:szCs w:val="24"/>
          <w:shd w:val="clear" w:fill="FFFFFF"/>
        </w:rPr>
        <w:t>亩，租赁年限</w:t>
      </w:r>
      <w:r>
        <w:rPr>
          <w:rFonts w:hint="eastAsia" w:ascii="宋体" w:hAnsi="宋体" w:eastAsia="宋体" w:cs="宋体"/>
          <w:i w:val="0"/>
          <w:iCs w:val="0"/>
          <w:caps w:val="0"/>
          <w:color w:val="366091"/>
          <w:spacing w:val="0"/>
          <w:sz w:val="24"/>
          <w:szCs w:val="24"/>
          <w:shd w:val="clear" w:fill="FFFFFF"/>
        </w:rPr>
        <w:t>_____________</w:t>
      </w:r>
      <w:r>
        <w:rPr>
          <w:rFonts w:hint="eastAsia" w:ascii="仿宋_GB2312" w:hAnsi="Tahoma" w:eastAsia="仿宋_GB2312" w:cs="仿宋_GB2312"/>
          <w:i w:val="0"/>
          <w:iCs w:val="0"/>
          <w:caps w:val="0"/>
          <w:color w:val="366091"/>
          <w:spacing w:val="0"/>
          <w:sz w:val="24"/>
          <w:szCs w:val="24"/>
          <w:shd w:val="clear" w:fill="FFFFFF"/>
        </w:rPr>
        <w:t>年。乙方一次性应缴纳租金总额为：</w:t>
      </w:r>
      <w:r>
        <w:rPr>
          <w:rFonts w:hint="eastAsia" w:ascii="宋体" w:hAnsi="宋体" w:eastAsia="宋体" w:cs="宋体"/>
          <w:i w:val="0"/>
          <w:iCs w:val="0"/>
          <w:caps w:val="0"/>
          <w:color w:val="366091"/>
          <w:spacing w:val="0"/>
          <w:sz w:val="24"/>
          <w:szCs w:val="24"/>
          <w:shd w:val="clear" w:fill="FFFFFF"/>
        </w:rPr>
        <w:t>_____________</w:t>
      </w:r>
      <w:r>
        <w:rPr>
          <w:rFonts w:hint="eastAsia" w:ascii="仿宋_GB2312" w:hAnsi="Tahoma" w:eastAsia="仿宋_GB2312" w:cs="仿宋_GB2312"/>
          <w:i w:val="0"/>
          <w:iCs w:val="0"/>
          <w:caps w:val="0"/>
          <w:color w:val="366091"/>
          <w:spacing w:val="0"/>
          <w:sz w:val="24"/>
          <w:szCs w:val="24"/>
          <w:shd w:val="clear" w:fill="FFFFFF"/>
        </w:rPr>
        <w:t>元（大写：</w:t>
      </w:r>
      <w:r>
        <w:rPr>
          <w:rFonts w:hint="eastAsia" w:ascii="宋体" w:hAnsi="宋体" w:eastAsia="宋体" w:cs="宋体"/>
          <w:i w:val="0"/>
          <w:iCs w:val="0"/>
          <w:caps w:val="0"/>
          <w:color w:val="366091"/>
          <w:spacing w:val="0"/>
          <w:sz w:val="24"/>
          <w:szCs w:val="24"/>
          <w:shd w:val="clear" w:fill="FFFFFF"/>
        </w:rPr>
        <w:t>_____________</w:t>
      </w:r>
      <w:r>
        <w:rPr>
          <w:rFonts w:hint="eastAsia" w:ascii="仿宋_GB2312" w:hAnsi="Tahoma" w:eastAsia="仿宋_GB2312" w:cs="仿宋_GB2312"/>
          <w:i w:val="0"/>
          <w:iCs w:val="0"/>
          <w:caps w:val="0"/>
          <w:color w:val="366091"/>
          <w:spacing w:val="0"/>
          <w:sz w:val="24"/>
          <w:szCs w:val="24"/>
          <w:shd w:val="clear" w:fill="FFFFFF"/>
        </w:rPr>
        <w:t>），不含税费。</w:t>
      </w:r>
    </w:p>
    <w:p>
      <w:pPr>
        <w:pStyle w:val="2"/>
        <w:keepNext w:val="0"/>
        <w:keepLines w:val="0"/>
        <w:widowControl/>
        <w:suppressLineNumbers w:val="0"/>
        <w:spacing w:before="50" w:beforeAutospacing="0" w:after="50" w:afterAutospacing="0"/>
        <w:ind w:left="0" w:right="0" w:firstLine="480"/>
        <w:rPr>
          <w:rFonts w:hint="default" w:ascii="Tahoma" w:hAnsi="Tahoma" w:eastAsia="Tahoma" w:cs="Tahoma"/>
          <w:i w:val="0"/>
          <w:iCs w:val="0"/>
          <w:caps w:val="0"/>
          <w:color w:val="000000"/>
          <w:spacing w:val="0"/>
          <w:sz w:val="12"/>
          <w:szCs w:val="12"/>
        </w:rPr>
      </w:pPr>
      <w:r>
        <w:rPr>
          <w:rFonts w:hint="eastAsia" w:ascii="仿宋_GB2312" w:hAnsi="Tahoma" w:eastAsia="仿宋_GB2312" w:cs="仿宋_GB2312"/>
          <w:i w:val="0"/>
          <w:iCs w:val="0"/>
          <w:caps w:val="0"/>
          <w:color w:val="366091"/>
          <w:spacing w:val="0"/>
          <w:sz w:val="24"/>
          <w:szCs w:val="24"/>
        </w:rPr>
        <w:t>（三）租金支付方式</w:t>
      </w:r>
    </w:p>
    <w:p>
      <w:pPr>
        <w:pStyle w:val="2"/>
        <w:keepNext w:val="0"/>
        <w:keepLines w:val="0"/>
        <w:widowControl/>
        <w:suppressLineNumbers w:val="0"/>
        <w:shd w:val="clear" w:fill="FFFFFF"/>
        <w:spacing w:before="50" w:beforeAutospacing="0" w:after="50" w:afterAutospacing="0"/>
        <w:ind w:left="0" w:right="0" w:firstLine="480"/>
        <w:rPr>
          <w:rFonts w:hint="default" w:ascii="Tahoma" w:hAnsi="Tahoma" w:eastAsia="Tahoma" w:cs="Tahoma"/>
          <w:i w:val="0"/>
          <w:iCs w:val="0"/>
          <w:caps w:val="0"/>
          <w:color w:val="000000"/>
          <w:spacing w:val="0"/>
          <w:sz w:val="12"/>
          <w:szCs w:val="12"/>
        </w:rPr>
      </w:pPr>
      <w:r>
        <w:rPr>
          <w:rFonts w:hint="eastAsia" w:ascii="仿宋_GB2312" w:hAnsi="Tahoma" w:eastAsia="仿宋_GB2312" w:cs="仿宋_GB2312"/>
          <w:i w:val="0"/>
          <w:iCs w:val="0"/>
          <w:caps w:val="0"/>
          <w:color w:val="366091"/>
          <w:spacing w:val="0"/>
          <w:sz w:val="24"/>
          <w:szCs w:val="24"/>
          <w:shd w:val="clear" w:fill="FFFFFF"/>
        </w:rPr>
        <w:t>租金支付方式采用第</w:t>
      </w:r>
      <w:r>
        <w:rPr>
          <w:rFonts w:hint="eastAsia" w:ascii="宋体" w:hAnsi="宋体" w:eastAsia="宋体" w:cs="宋体"/>
          <w:i w:val="0"/>
          <w:iCs w:val="0"/>
          <w:caps w:val="0"/>
          <w:color w:val="366091"/>
          <w:spacing w:val="0"/>
          <w:sz w:val="24"/>
          <w:szCs w:val="24"/>
          <w:shd w:val="clear" w:fill="FFFFFF"/>
        </w:rPr>
        <w:t>_____________</w:t>
      </w:r>
      <w:r>
        <w:rPr>
          <w:rFonts w:hint="eastAsia" w:ascii="仿宋_GB2312" w:hAnsi="Tahoma" w:eastAsia="仿宋_GB2312" w:cs="仿宋_GB2312"/>
          <w:i w:val="0"/>
          <w:iCs w:val="0"/>
          <w:caps w:val="0"/>
          <w:color w:val="366091"/>
          <w:spacing w:val="0"/>
          <w:sz w:val="24"/>
          <w:szCs w:val="24"/>
          <w:shd w:val="clear" w:fill="FFFFFF"/>
        </w:rPr>
        <w:t>种方式：</w:t>
      </w:r>
    </w:p>
    <w:p>
      <w:pPr>
        <w:pStyle w:val="2"/>
        <w:keepNext w:val="0"/>
        <w:keepLines w:val="0"/>
        <w:widowControl/>
        <w:suppressLineNumbers w:val="0"/>
        <w:shd w:val="clear" w:fill="FFFFFF"/>
        <w:spacing w:before="50" w:beforeAutospacing="0" w:after="50" w:afterAutospacing="0"/>
        <w:ind w:left="0" w:right="0" w:firstLine="480"/>
        <w:rPr>
          <w:rFonts w:hint="default" w:ascii="Tahoma" w:hAnsi="Tahoma" w:eastAsia="Tahoma" w:cs="Tahoma"/>
          <w:i w:val="0"/>
          <w:iCs w:val="0"/>
          <w:caps w:val="0"/>
          <w:color w:val="000000"/>
          <w:spacing w:val="0"/>
          <w:sz w:val="12"/>
          <w:szCs w:val="12"/>
        </w:rPr>
      </w:pPr>
      <w:r>
        <w:rPr>
          <w:rFonts w:hint="eastAsia" w:ascii="仿宋_GB2312" w:hAnsi="Tahoma" w:eastAsia="仿宋_GB2312" w:cs="仿宋_GB2312"/>
          <w:i w:val="0"/>
          <w:iCs w:val="0"/>
          <w:caps w:val="0"/>
          <w:color w:val="366091"/>
          <w:spacing w:val="0"/>
          <w:sz w:val="24"/>
          <w:szCs w:val="24"/>
          <w:shd w:val="clear" w:fill="FFFFFF"/>
        </w:rPr>
        <w:t>1、分期付款方式</w:t>
      </w:r>
    </w:p>
    <w:p>
      <w:pPr>
        <w:pStyle w:val="2"/>
        <w:keepNext w:val="0"/>
        <w:keepLines w:val="0"/>
        <w:widowControl/>
        <w:suppressLineNumbers w:val="0"/>
        <w:shd w:val="clear" w:fill="FFFFFF"/>
        <w:spacing w:before="50" w:beforeAutospacing="0" w:after="50" w:afterAutospacing="0"/>
        <w:ind w:left="0" w:right="0" w:firstLine="480"/>
        <w:rPr>
          <w:rFonts w:hint="default" w:ascii="Tahoma" w:hAnsi="Tahoma" w:eastAsia="Tahoma" w:cs="Tahoma"/>
          <w:i w:val="0"/>
          <w:iCs w:val="0"/>
          <w:caps w:val="0"/>
          <w:color w:val="000000"/>
          <w:spacing w:val="0"/>
          <w:sz w:val="12"/>
          <w:szCs w:val="12"/>
        </w:rPr>
      </w:pPr>
      <w:r>
        <w:rPr>
          <w:rFonts w:hint="eastAsia" w:ascii="仿宋_GB2312" w:hAnsi="Tahoma" w:eastAsia="仿宋_GB2312" w:cs="仿宋_GB2312"/>
          <w:i w:val="0"/>
          <w:iCs w:val="0"/>
          <w:caps w:val="0"/>
          <w:color w:val="366091"/>
          <w:spacing w:val="0"/>
          <w:sz w:val="24"/>
          <w:szCs w:val="24"/>
          <w:shd w:val="clear" w:fill="FFFFFF"/>
        </w:rPr>
        <w:t>租金按</w:t>
      </w:r>
      <w:r>
        <w:rPr>
          <w:rFonts w:hint="eastAsia" w:ascii="宋体" w:hAnsi="宋体" w:eastAsia="宋体" w:cs="宋体"/>
          <w:i w:val="0"/>
          <w:iCs w:val="0"/>
          <w:caps w:val="0"/>
          <w:color w:val="366091"/>
          <w:spacing w:val="0"/>
          <w:sz w:val="24"/>
          <w:szCs w:val="24"/>
          <w:shd w:val="clear" w:fill="FFFFFF"/>
        </w:rPr>
        <w:t>_____________</w:t>
      </w:r>
      <w:r>
        <w:rPr>
          <w:rFonts w:hint="eastAsia" w:ascii="仿宋_GB2312" w:hAnsi="Tahoma" w:eastAsia="仿宋_GB2312" w:cs="仿宋_GB2312"/>
          <w:i w:val="0"/>
          <w:iCs w:val="0"/>
          <w:caps w:val="0"/>
          <w:color w:val="366091"/>
          <w:spacing w:val="0"/>
          <w:sz w:val="24"/>
          <w:szCs w:val="24"/>
          <w:shd w:val="clear" w:fill="FFFFFF"/>
        </w:rPr>
        <w:t>收取，每期开始</w:t>
      </w:r>
      <w:r>
        <w:rPr>
          <w:rFonts w:hint="eastAsia" w:ascii="宋体" w:hAnsi="宋体" w:eastAsia="宋体" w:cs="宋体"/>
          <w:i w:val="0"/>
          <w:iCs w:val="0"/>
          <w:caps w:val="0"/>
          <w:color w:val="366091"/>
          <w:spacing w:val="0"/>
          <w:sz w:val="24"/>
          <w:szCs w:val="24"/>
          <w:shd w:val="clear" w:fill="FFFFFF"/>
        </w:rPr>
        <w:t>_____________</w:t>
      </w:r>
      <w:r>
        <w:rPr>
          <w:rFonts w:hint="eastAsia" w:ascii="仿宋_GB2312" w:hAnsi="Tahoma" w:eastAsia="仿宋_GB2312" w:cs="仿宋_GB2312"/>
          <w:i w:val="0"/>
          <w:iCs w:val="0"/>
          <w:caps w:val="0"/>
          <w:color w:val="366091"/>
          <w:spacing w:val="0"/>
          <w:sz w:val="24"/>
          <w:szCs w:val="24"/>
          <w:shd w:val="clear" w:fill="FFFFFF"/>
        </w:rPr>
        <w:t>天内支付当期承包款。</w:t>
      </w:r>
    </w:p>
    <w:p>
      <w:pPr>
        <w:pStyle w:val="2"/>
        <w:keepNext w:val="0"/>
        <w:keepLines w:val="0"/>
        <w:widowControl/>
        <w:suppressLineNumbers w:val="0"/>
        <w:shd w:val="clear" w:fill="FFFFFF"/>
        <w:spacing w:before="50" w:beforeAutospacing="0" w:after="50" w:afterAutospacing="0"/>
        <w:ind w:left="0" w:right="0" w:firstLine="480"/>
        <w:rPr>
          <w:rFonts w:hint="default" w:ascii="Tahoma" w:hAnsi="Tahoma" w:eastAsia="Tahoma" w:cs="Tahoma"/>
          <w:i w:val="0"/>
          <w:iCs w:val="0"/>
          <w:caps w:val="0"/>
          <w:color w:val="000000"/>
          <w:spacing w:val="0"/>
          <w:sz w:val="12"/>
          <w:szCs w:val="12"/>
        </w:rPr>
      </w:pPr>
      <w:r>
        <w:rPr>
          <w:rFonts w:hint="eastAsia" w:ascii="仿宋_GB2312" w:hAnsi="Tahoma" w:eastAsia="仿宋_GB2312" w:cs="仿宋_GB2312"/>
          <w:i w:val="0"/>
          <w:iCs w:val="0"/>
          <w:caps w:val="0"/>
          <w:color w:val="366091"/>
          <w:spacing w:val="0"/>
          <w:sz w:val="24"/>
          <w:szCs w:val="24"/>
          <w:shd w:val="clear" w:fill="FFFFFF"/>
        </w:rPr>
        <w:t>2、一次性付清方式</w:t>
      </w:r>
    </w:p>
    <w:p>
      <w:pPr>
        <w:pStyle w:val="2"/>
        <w:keepNext w:val="0"/>
        <w:keepLines w:val="0"/>
        <w:widowControl/>
        <w:suppressLineNumbers w:val="0"/>
        <w:shd w:val="clear" w:fill="FFFFFF"/>
        <w:spacing w:before="50" w:beforeAutospacing="0" w:after="50" w:afterAutospacing="0"/>
        <w:ind w:left="0" w:right="0" w:firstLine="480"/>
        <w:rPr>
          <w:rFonts w:hint="default" w:ascii="Tahoma" w:hAnsi="Tahoma" w:eastAsia="Tahoma" w:cs="Tahoma"/>
          <w:i w:val="0"/>
          <w:iCs w:val="0"/>
          <w:caps w:val="0"/>
          <w:color w:val="000000"/>
          <w:spacing w:val="0"/>
          <w:sz w:val="12"/>
          <w:szCs w:val="12"/>
        </w:rPr>
      </w:pPr>
      <w:r>
        <w:rPr>
          <w:rFonts w:hint="eastAsia" w:ascii="仿宋_GB2312" w:hAnsi="Tahoma" w:eastAsia="仿宋_GB2312" w:cs="仿宋_GB2312"/>
          <w:i w:val="0"/>
          <w:iCs w:val="0"/>
          <w:caps w:val="0"/>
          <w:color w:val="366091"/>
          <w:spacing w:val="0"/>
          <w:sz w:val="24"/>
          <w:szCs w:val="24"/>
          <w:shd w:val="clear" w:fill="FFFFFF"/>
        </w:rPr>
        <w:t>租金按一次性收取，合同签订</w:t>
      </w:r>
      <w:r>
        <w:rPr>
          <w:rFonts w:hint="eastAsia" w:ascii="宋体" w:hAnsi="宋体" w:eastAsia="宋体" w:cs="宋体"/>
          <w:i w:val="0"/>
          <w:iCs w:val="0"/>
          <w:caps w:val="0"/>
          <w:color w:val="366091"/>
          <w:spacing w:val="0"/>
          <w:sz w:val="24"/>
          <w:szCs w:val="24"/>
          <w:shd w:val="clear" w:fill="FFFFFF"/>
        </w:rPr>
        <w:t>_____________</w:t>
      </w:r>
      <w:r>
        <w:rPr>
          <w:rFonts w:hint="eastAsia" w:ascii="仿宋_GB2312" w:hAnsi="Tahoma" w:eastAsia="仿宋_GB2312" w:cs="仿宋_GB2312"/>
          <w:i w:val="0"/>
          <w:iCs w:val="0"/>
          <w:caps w:val="0"/>
          <w:color w:val="366091"/>
          <w:spacing w:val="0"/>
          <w:sz w:val="24"/>
          <w:szCs w:val="24"/>
          <w:shd w:val="clear" w:fill="FFFFFF"/>
        </w:rPr>
        <w:t>天内支付。</w:t>
      </w:r>
    </w:p>
    <w:p>
      <w:pPr>
        <w:pStyle w:val="2"/>
        <w:keepNext w:val="0"/>
        <w:keepLines w:val="0"/>
        <w:widowControl/>
        <w:suppressLineNumbers w:val="0"/>
        <w:shd w:val="clear" w:fill="FFFFFF"/>
        <w:spacing w:before="50" w:beforeAutospacing="0" w:after="50" w:afterAutospacing="0"/>
        <w:ind w:left="0" w:right="0" w:firstLine="480"/>
        <w:rPr>
          <w:rFonts w:hint="default" w:ascii="Tahoma" w:hAnsi="Tahoma" w:eastAsia="Tahoma" w:cs="Tahoma"/>
          <w:i w:val="0"/>
          <w:iCs w:val="0"/>
          <w:caps w:val="0"/>
          <w:color w:val="000000"/>
          <w:spacing w:val="0"/>
          <w:sz w:val="12"/>
          <w:szCs w:val="12"/>
        </w:rPr>
      </w:pPr>
      <w:r>
        <w:rPr>
          <w:rFonts w:hint="eastAsia" w:ascii="仿宋_GB2312" w:hAnsi="Tahoma" w:eastAsia="仿宋_GB2312" w:cs="仿宋_GB2312"/>
          <w:i w:val="0"/>
          <w:iCs w:val="0"/>
          <w:caps w:val="0"/>
          <w:color w:val="366091"/>
          <w:spacing w:val="0"/>
          <w:sz w:val="24"/>
          <w:szCs w:val="24"/>
          <w:shd w:val="clear" w:fill="FFFFFF"/>
        </w:rPr>
        <w:t> (四)在承包期内，租金必须按规定期限缴交，凡拖欠租金者，每天按拖欠总金额的</w:t>
      </w:r>
      <w:r>
        <w:rPr>
          <w:rFonts w:hint="eastAsia" w:ascii="宋体" w:hAnsi="宋体" w:eastAsia="宋体" w:cs="宋体"/>
          <w:i w:val="0"/>
          <w:iCs w:val="0"/>
          <w:caps w:val="0"/>
          <w:color w:val="366091"/>
          <w:spacing w:val="0"/>
          <w:sz w:val="24"/>
          <w:szCs w:val="24"/>
          <w:shd w:val="clear" w:fill="FFFFFF"/>
        </w:rPr>
        <w:t>_____________</w:t>
      </w:r>
      <w:r>
        <w:rPr>
          <w:rFonts w:hint="eastAsia" w:ascii="仿宋_GB2312" w:hAnsi="Tahoma" w:eastAsia="仿宋_GB2312" w:cs="仿宋_GB2312"/>
          <w:i w:val="0"/>
          <w:iCs w:val="0"/>
          <w:caps w:val="0"/>
          <w:color w:val="366091"/>
          <w:spacing w:val="0"/>
          <w:sz w:val="24"/>
          <w:szCs w:val="24"/>
          <w:shd w:val="clear" w:fill="FFFFFF"/>
        </w:rPr>
        <w:t>‰计算违约金，如乙方逾期</w:t>
      </w:r>
      <w:r>
        <w:rPr>
          <w:rFonts w:hint="eastAsia" w:ascii="宋体" w:hAnsi="宋体" w:eastAsia="宋体" w:cs="宋体"/>
          <w:i w:val="0"/>
          <w:iCs w:val="0"/>
          <w:caps w:val="0"/>
          <w:color w:val="366091"/>
          <w:spacing w:val="0"/>
          <w:sz w:val="24"/>
          <w:szCs w:val="24"/>
          <w:shd w:val="clear" w:fill="FFFFFF"/>
        </w:rPr>
        <w:t>_____________</w:t>
      </w:r>
      <w:r>
        <w:rPr>
          <w:rFonts w:hint="eastAsia" w:ascii="仿宋_GB2312" w:hAnsi="Tahoma" w:eastAsia="仿宋_GB2312" w:cs="仿宋_GB2312"/>
          <w:i w:val="0"/>
          <w:iCs w:val="0"/>
          <w:caps w:val="0"/>
          <w:color w:val="366091"/>
          <w:spacing w:val="0"/>
          <w:sz w:val="24"/>
          <w:szCs w:val="24"/>
          <w:shd w:val="clear" w:fill="FFFFFF"/>
        </w:rPr>
        <w:t>天未付清租金，甲方有权收回乙方承租的土地，保证金归甲方所有；同时承租土地范围内的种植(养殖)物、附着物等物资财产均归甲方所有。</w:t>
      </w:r>
    </w:p>
    <w:p>
      <w:pPr>
        <w:pStyle w:val="2"/>
        <w:keepNext w:val="0"/>
        <w:keepLines w:val="0"/>
        <w:widowControl/>
        <w:suppressLineNumbers w:val="0"/>
        <w:spacing w:before="50" w:beforeAutospacing="0" w:after="50" w:afterAutospacing="0"/>
        <w:ind w:left="0" w:right="0" w:firstLine="482"/>
        <w:rPr>
          <w:rFonts w:hint="default" w:ascii="Tahoma" w:hAnsi="Tahoma" w:eastAsia="Tahoma" w:cs="Tahoma"/>
          <w:i w:val="0"/>
          <w:iCs w:val="0"/>
          <w:caps w:val="0"/>
          <w:color w:val="000000"/>
          <w:spacing w:val="0"/>
          <w:sz w:val="12"/>
          <w:szCs w:val="12"/>
        </w:rPr>
      </w:pPr>
      <w:r>
        <w:rPr>
          <w:rFonts w:hint="eastAsia" w:ascii="仿宋_GB2312" w:hAnsi="Tahoma" w:eastAsia="仿宋_GB2312" w:cs="仿宋_GB2312"/>
          <w:b/>
          <w:bCs/>
          <w:i w:val="0"/>
          <w:iCs w:val="0"/>
          <w:caps w:val="0"/>
          <w:color w:val="366091"/>
          <w:spacing w:val="0"/>
          <w:sz w:val="24"/>
          <w:szCs w:val="24"/>
        </w:rPr>
        <w:t>第四条  甲乙双方的权力和义务</w:t>
      </w:r>
    </w:p>
    <w:p>
      <w:pPr>
        <w:pStyle w:val="2"/>
        <w:keepNext w:val="0"/>
        <w:keepLines w:val="0"/>
        <w:widowControl/>
        <w:suppressLineNumbers w:val="0"/>
        <w:spacing w:before="50" w:beforeAutospacing="0" w:after="50" w:afterAutospacing="0"/>
        <w:ind w:left="0" w:right="0" w:firstLine="480"/>
        <w:rPr>
          <w:rFonts w:hint="default" w:ascii="Tahoma" w:hAnsi="Tahoma" w:eastAsia="Tahoma" w:cs="Tahoma"/>
          <w:i w:val="0"/>
          <w:iCs w:val="0"/>
          <w:caps w:val="0"/>
          <w:color w:val="000000"/>
          <w:spacing w:val="0"/>
          <w:sz w:val="12"/>
          <w:szCs w:val="12"/>
        </w:rPr>
      </w:pPr>
      <w:r>
        <w:rPr>
          <w:rFonts w:hint="eastAsia" w:ascii="仿宋_GB2312" w:hAnsi="Tahoma" w:eastAsia="仿宋_GB2312" w:cs="仿宋_GB2312"/>
          <w:i w:val="0"/>
          <w:iCs w:val="0"/>
          <w:caps w:val="0"/>
          <w:color w:val="366091"/>
          <w:spacing w:val="0"/>
          <w:sz w:val="24"/>
          <w:szCs w:val="24"/>
        </w:rPr>
        <w:t>(一)甲方的权力和义务</w:t>
      </w:r>
    </w:p>
    <w:p>
      <w:pPr>
        <w:pStyle w:val="2"/>
        <w:keepNext w:val="0"/>
        <w:keepLines w:val="0"/>
        <w:widowControl/>
        <w:suppressLineNumbers w:val="0"/>
        <w:spacing w:before="50" w:beforeAutospacing="0" w:after="50" w:afterAutospacing="0"/>
        <w:ind w:left="0" w:right="0" w:firstLine="480"/>
        <w:rPr>
          <w:rFonts w:hint="default" w:ascii="Tahoma" w:hAnsi="Tahoma" w:eastAsia="Tahoma" w:cs="Tahoma"/>
          <w:i w:val="0"/>
          <w:iCs w:val="0"/>
          <w:caps w:val="0"/>
          <w:color w:val="000000"/>
          <w:spacing w:val="0"/>
          <w:sz w:val="12"/>
          <w:szCs w:val="12"/>
        </w:rPr>
      </w:pPr>
      <w:r>
        <w:rPr>
          <w:rFonts w:hint="eastAsia" w:ascii="仿宋_GB2312" w:hAnsi="Tahoma" w:eastAsia="仿宋_GB2312" w:cs="仿宋_GB2312"/>
          <w:i w:val="0"/>
          <w:iCs w:val="0"/>
          <w:caps w:val="0"/>
          <w:color w:val="366091"/>
          <w:spacing w:val="0"/>
          <w:sz w:val="24"/>
          <w:szCs w:val="24"/>
        </w:rPr>
        <w:t>1、依法享有承包集体林地所有权。监督乙方依照本合同约定的林地用途合理利用和保护好林地，制止乙方损害所经营的承包林地和森林资源的行为。</w:t>
      </w:r>
    </w:p>
    <w:p>
      <w:pPr>
        <w:pStyle w:val="2"/>
        <w:keepNext w:val="0"/>
        <w:keepLines w:val="0"/>
        <w:widowControl/>
        <w:suppressLineNumbers w:val="0"/>
        <w:spacing w:before="50" w:beforeAutospacing="0" w:after="50" w:afterAutospacing="0"/>
        <w:ind w:left="0" w:right="0" w:firstLine="480"/>
        <w:rPr>
          <w:rFonts w:hint="default" w:ascii="Tahoma" w:hAnsi="Tahoma" w:eastAsia="Tahoma" w:cs="Tahoma"/>
          <w:i w:val="0"/>
          <w:iCs w:val="0"/>
          <w:caps w:val="0"/>
          <w:color w:val="000000"/>
          <w:spacing w:val="0"/>
          <w:sz w:val="12"/>
          <w:szCs w:val="12"/>
        </w:rPr>
      </w:pPr>
      <w:r>
        <w:rPr>
          <w:rFonts w:hint="eastAsia" w:ascii="仿宋_GB2312" w:hAnsi="Tahoma" w:eastAsia="仿宋_GB2312" w:cs="仿宋_GB2312"/>
          <w:i w:val="0"/>
          <w:iCs w:val="0"/>
          <w:caps w:val="0"/>
          <w:color w:val="366091"/>
          <w:spacing w:val="0"/>
          <w:sz w:val="24"/>
          <w:szCs w:val="24"/>
        </w:rPr>
        <w:t>2、在合同有效期内，甲方不得违反合同约定提高租金金额；</w:t>
      </w:r>
    </w:p>
    <w:p>
      <w:pPr>
        <w:pStyle w:val="2"/>
        <w:keepNext w:val="0"/>
        <w:keepLines w:val="0"/>
        <w:widowControl/>
        <w:suppressLineNumbers w:val="0"/>
        <w:spacing w:before="50" w:beforeAutospacing="0" w:after="50" w:afterAutospacing="0"/>
        <w:ind w:left="0" w:right="0" w:firstLine="480"/>
        <w:rPr>
          <w:rFonts w:hint="default" w:ascii="Tahoma" w:hAnsi="Tahoma" w:eastAsia="Tahoma" w:cs="Tahoma"/>
          <w:i w:val="0"/>
          <w:iCs w:val="0"/>
          <w:caps w:val="0"/>
          <w:color w:val="000000"/>
          <w:spacing w:val="0"/>
          <w:sz w:val="12"/>
          <w:szCs w:val="12"/>
        </w:rPr>
      </w:pPr>
      <w:r>
        <w:rPr>
          <w:rFonts w:hint="eastAsia" w:ascii="仿宋_GB2312" w:hAnsi="Tahoma" w:eastAsia="仿宋_GB2312" w:cs="仿宋_GB2312"/>
          <w:i w:val="0"/>
          <w:iCs w:val="0"/>
          <w:caps w:val="0"/>
          <w:color w:val="366091"/>
          <w:spacing w:val="0"/>
          <w:sz w:val="24"/>
          <w:szCs w:val="24"/>
        </w:rPr>
        <w:t>3、由乙方自主经营，自负盈亏，甲方不得侵害乙方的合法权益。</w:t>
      </w:r>
    </w:p>
    <w:p>
      <w:pPr>
        <w:pStyle w:val="2"/>
        <w:keepNext w:val="0"/>
        <w:keepLines w:val="0"/>
        <w:widowControl/>
        <w:suppressLineNumbers w:val="0"/>
        <w:spacing w:before="50" w:beforeAutospacing="0" w:after="50" w:afterAutospacing="0"/>
        <w:ind w:left="0" w:right="0" w:firstLine="480"/>
        <w:rPr>
          <w:rFonts w:hint="default" w:ascii="Tahoma" w:hAnsi="Tahoma" w:eastAsia="Tahoma" w:cs="Tahoma"/>
          <w:i w:val="0"/>
          <w:iCs w:val="0"/>
          <w:caps w:val="0"/>
          <w:color w:val="000000"/>
          <w:spacing w:val="0"/>
          <w:sz w:val="12"/>
          <w:szCs w:val="12"/>
        </w:rPr>
      </w:pPr>
      <w:r>
        <w:rPr>
          <w:rFonts w:hint="eastAsia" w:ascii="仿宋_GB2312" w:hAnsi="Tahoma" w:eastAsia="仿宋_GB2312" w:cs="仿宋_GB2312"/>
          <w:i w:val="0"/>
          <w:iCs w:val="0"/>
          <w:caps w:val="0"/>
          <w:color w:val="366091"/>
          <w:spacing w:val="0"/>
          <w:sz w:val="24"/>
          <w:szCs w:val="24"/>
        </w:rPr>
        <w:t>4、确认上述所出租的林地林木权属清晰、合法，无权属纠纷和经济纠纷。如在出租后发现林地林木存在权属纠纷或经济纠纷的，由甲方负责处理并承担相应责任。</w:t>
      </w:r>
    </w:p>
    <w:p>
      <w:pPr>
        <w:pStyle w:val="2"/>
        <w:keepNext w:val="0"/>
        <w:keepLines w:val="0"/>
        <w:widowControl/>
        <w:suppressLineNumbers w:val="0"/>
        <w:spacing w:before="50" w:beforeAutospacing="0" w:after="50" w:afterAutospacing="0"/>
        <w:ind w:left="0" w:right="0" w:firstLine="480"/>
        <w:rPr>
          <w:rFonts w:hint="default" w:ascii="Tahoma" w:hAnsi="Tahoma" w:eastAsia="Tahoma" w:cs="Tahoma"/>
          <w:i w:val="0"/>
          <w:iCs w:val="0"/>
          <w:caps w:val="0"/>
          <w:color w:val="000000"/>
          <w:spacing w:val="0"/>
          <w:sz w:val="12"/>
          <w:szCs w:val="12"/>
        </w:rPr>
      </w:pPr>
      <w:r>
        <w:rPr>
          <w:rFonts w:hint="eastAsia" w:ascii="仿宋_GB2312" w:hAnsi="Tahoma" w:eastAsia="仿宋_GB2312" w:cs="仿宋_GB2312"/>
          <w:i w:val="0"/>
          <w:iCs w:val="0"/>
          <w:caps w:val="0"/>
          <w:color w:val="366091"/>
          <w:spacing w:val="0"/>
          <w:sz w:val="24"/>
          <w:szCs w:val="24"/>
        </w:rPr>
        <w:t>5、维护乙方承租的林地经营权，尊重乙方的生产经营自主权，不得干涉乙方依法进行正常的生产经营活动。</w:t>
      </w:r>
    </w:p>
    <w:p>
      <w:pPr>
        <w:pStyle w:val="2"/>
        <w:keepNext w:val="0"/>
        <w:keepLines w:val="0"/>
        <w:widowControl/>
        <w:suppressLineNumbers w:val="0"/>
        <w:spacing w:before="50" w:beforeAutospacing="0" w:after="50" w:afterAutospacing="0"/>
        <w:ind w:left="0" w:right="0" w:firstLine="480"/>
        <w:rPr>
          <w:rFonts w:hint="default" w:ascii="Tahoma" w:hAnsi="Tahoma" w:eastAsia="Tahoma" w:cs="Tahoma"/>
          <w:i w:val="0"/>
          <w:iCs w:val="0"/>
          <w:caps w:val="0"/>
          <w:color w:val="000000"/>
          <w:spacing w:val="0"/>
          <w:sz w:val="12"/>
          <w:szCs w:val="12"/>
        </w:rPr>
      </w:pPr>
      <w:r>
        <w:rPr>
          <w:rFonts w:hint="eastAsia" w:ascii="仿宋_GB2312" w:hAnsi="Tahoma" w:eastAsia="仿宋_GB2312" w:cs="仿宋_GB2312"/>
          <w:i w:val="0"/>
          <w:iCs w:val="0"/>
          <w:caps w:val="0"/>
          <w:color w:val="366091"/>
          <w:spacing w:val="0"/>
          <w:sz w:val="24"/>
          <w:szCs w:val="24"/>
        </w:rPr>
        <w:t>6、协助乙方申办林地林木权属登记或变更登记、林木采伐手续，有关费用由乙方承担。</w:t>
      </w:r>
    </w:p>
    <w:p>
      <w:pPr>
        <w:pStyle w:val="2"/>
        <w:keepNext w:val="0"/>
        <w:keepLines w:val="0"/>
        <w:widowControl/>
        <w:suppressLineNumbers w:val="0"/>
        <w:spacing w:before="50" w:beforeAutospacing="0" w:after="50" w:afterAutospacing="0"/>
        <w:ind w:left="0" w:right="0" w:firstLine="480"/>
        <w:rPr>
          <w:rFonts w:hint="default" w:ascii="Tahoma" w:hAnsi="Tahoma" w:eastAsia="Tahoma" w:cs="Tahoma"/>
          <w:i w:val="0"/>
          <w:iCs w:val="0"/>
          <w:caps w:val="0"/>
          <w:color w:val="000000"/>
          <w:spacing w:val="0"/>
          <w:sz w:val="12"/>
          <w:szCs w:val="12"/>
        </w:rPr>
      </w:pPr>
      <w:r>
        <w:rPr>
          <w:rFonts w:hint="eastAsia" w:ascii="仿宋_GB2312" w:hAnsi="Tahoma" w:eastAsia="仿宋_GB2312" w:cs="仿宋_GB2312"/>
          <w:i w:val="0"/>
          <w:iCs w:val="0"/>
          <w:caps w:val="0"/>
          <w:color w:val="366091"/>
          <w:spacing w:val="0"/>
          <w:sz w:val="24"/>
          <w:szCs w:val="24"/>
        </w:rPr>
        <w:t>(二)、乙方的权力和义务</w:t>
      </w:r>
    </w:p>
    <w:p>
      <w:pPr>
        <w:pStyle w:val="2"/>
        <w:keepNext w:val="0"/>
        <w:keepLines w:val="0"/>
        <w:widowControl/>
        <w:suppressLineNumbers w:val="0"/>
        <w:spacing w:before="50" w:beforeAutospacing="0" w:after="50" w:afterAutospacing="0"/>
        <w:ind w:left="0" w:right="0" w:firstLine="480"/>
        <w:rPr>
          <w:rFonts w:hint="default" w:ascii="Tahoma" w:hAnsi="Tahoma" w:eastAsia="Tahoma" w:cs="Tahoma"/>
          <w:i w:val="0"/>
          <w:iCs w:val="0"/>
          <w:caps w:val="0"/>
          <w:color w:val="000000"/>
          <w:spacing w:val="0"/>
          <w:sz w:val="12"/>
          <w:szCs w:val="12"/>
        </w:rPr>
      </w:pPr>
      <w:r>
        <w:rPr>
          <w:rFonts w:hint="eastAsia" w:ascii="仿宋_GB2312" w:hAnsi="Tahoma" w:eastAsia="仿宋_GB2312" w:cs="仿宋_GB2312"/>
          <w:i w:val="0"/>
          <w:iCs w:val="0"/>
          <w:caps w:val="0"/>
          <w:color w:val="366091"/>
          <w:spacing w:val="0"/>
          <w:sz w:val="24"/>
          <w:szCs w:val="24"/>
        </w:rPr>
        <w:t>1、按合同规定享有对承租林地的自主生产经营使用权、林木处置收益权，任何单位和个人不得干涉。</w:t>
      </w:r>
    </w:p>
    <w:p>
      <w:pPr>
        <w:pStyle w:val="2"/>
        <w:keepNext w:val="0"/>
        <w:keepLines w:val="0"/>
        <w:widowControl/>
        <w:suppressLineNumbers w:val="0"/>
        <w:spacing w:before="50" w:beforeAutospacing="0" w:after="50" w:afterAutospacing="0"/>
        <w:ind w:left="0" w:right="0" w:firstLine="480"/>
        <w:rPr>
          <w:rFonts w:hint="default" w:ascii="Tahoma" w:hAnsi="Tahoma" w:eastAsia="Tahoma" w:cs="Tahoma"/>
          <w:i w:val="0"/>
          <w:iCs w:val="0"/>
          <w:caps w:val="0"/>
          <w:color w:val="000000"/>
          <w:spacing w:val="0"/>
          <w:sz w:val="12"/>
          <w:szCs w:val="12"/>
        </w:rPr>
      </w:pPr>
      <w:r>
        <w:rPr>
          <w:rFonts w:hint="eastAsia" w:ascii="仿宋_GB2312" w:hAnsi="Tahoma" w:eastAsia="仿宋_GB2312" w:cs="仿宋_GB2312"/>
          <w:i w:val="0"/>
          <w:iCs w:val="0"/>
          <w:caps w:val="0"/>
          <w:color w:val="366091"/>
          <w:spacing w:val="0"/>
          <w:sz w:val="24"/>
          <w:szCs w:val="24"/>
        </w:rPr>
        <w:t>2、乙方可在承租地建设与约定用途有关的生产、生活设施，所搭建的建筑物必须是临时建筑，不得以水泥混凝土结构进行构建，并且符合相应的消防条件；搭建简易棚舍设施的，要经过甲方同意并报镇（街）相关部门审批统一规划后方能搭建，搭建后的棚舍不得用作房屋出租或经营性活动，其设施仅作林业用途，不能改变土地原貌；承租合同期满后，乙方应在</w:t>
      </w:r>
      <w:r>
        <w:rPr>
          <w:rFonts w:hint="eastAsia" w:ascii="宋体" w:hAnsi="宋体" w:eastAsia="宋体" w:cs="宋体"/>
          <w:i w:val="0"/>
          <w:iCs w:val="0"/>
          <w:caps w:val="0"/>
          <w:color w:val="366091"/>
          <w:spacing w:val="0"/>
          <w:sz w:val="24"/>
          <w:szCs w:val="24"/>
        </w:rPr>
        <w:t>_____________</w:t>
      </w:r>
      <w:r>
        <w:rPr>
          <w:rFonts w:hint="eastAsia" w:ascii="仿宋_GB2312" w:hAnsi="Tahoma" w:eastAsia="仿宋_GB2312" w:cs="仿宋_GB2312"/>
          <w:i w:val="0"/>
          <w:iCs w:val="0"/>
          <w:caps w:val="0"/>
          <w:color w:val="366091"/>
          <w:spacing w:val="0"/>
          <w:sz w:val="24"/>
          <w:szCs w:val="24"/>
        </w:rPr>
        <w:t>天内按所承包的土地不劣于原状一并归还甲方，并且清除一切地上附着物，和恢复原来的地形地貌。（林地种植的树木要保留树头，不得挖掘）。逾期未处理的林木和其它地上附着物约定为：甲方所有。</w:t>
      </w:r>
    </w:p>
    <w:p>
      <w:pPr>
        <w:pStyle w:val="2"/>
        <w:keepNext w:val="0"/>
        <w:keepLines w:val="0"/>
        <w:widowControl/>
        <w:suppressLineNumbers w:val="0"/>
        <w:spacing w:before="50" w:beforeAutospacing="0" w:after="50" w:afterAutospacing="0"/>
        <w:ind w:left="0" w:right="0" w:firstLine="480"/>
        <w:rPr>
          <w:rFonts w:hint="default" w:ascii="Tahoma" w:hAnsi="Tahoma" w:eastAsia="Tahoma" w:cs="Tahoma"/>
          <w:i w:val="0"/>
          <w:iCs w:val="0"/>
          <w:caps w:val="0"/>
          <w:color w:val="000000"/>
          <w:spacing w:val="0"/>
          <w:sz w:val="12"/>
          <w:szCs w:val="12"/>
        </w:rPr>
      </w:pPr>
      <w:r>
        <w:rPr>
          <w:rFonts w:hint="eastAsia" w:ascii="仿宋_GB2312" w:hAnsi="Tahoma" w:eastAsia="仿宋_GB2312" w:cs="仿宋_GB2312"/>
          <w:i w:val="0"/>
          <w:iCs w:val="0"/>
          <w:caps w:val="0"/>
          <w:color w:val="366091"/>
          <w:spacing w:val="0"/>
          <w:sz w:val="24"/>
          <w:szCs w:val="24"/>
        </w:rPr>
        <w:t>3、依法保护和合理利用林地，不得给该林地造成永久性损害，不得改变林地用途，不得用于非林业建设。依法做好森林防火和林业有害生物防治工作。</w:t>
      </w:r>
    </w:p>
    <w:p>
      <w:pPr>
        <w:pStyle w:val="2"/>
        <w:keepNext w:val="0"/>
        <w:keepLines w:val="0"/>
        <w:widowControl/>
        <w:suppressLineNumbers w:val="0"/>
        <w:spacing w:before="50" w:beforeAutospacing="0" w:after="50" w:afterAutospacing="0"/>
        <w:ind w:left="0" w:right="0" w:firstLine="480"/>
        <w:rPr>
          <w:rFonts w:hint="default" w:ascii="Tahoma" w:hAnsi="Tahoma" w:eastAsia="Tahoma" w:cs="Tahoma"/>
          <w:i w:val="0"/>
          <w:iCs w:val="0"/>
          <w:caps w:val="0"/>
          <w:color w:val="000000"/>
          <w:spacing w:val="0"/>
          <w:sz w:val="12"/>
          <w:szCs w:val="12"/>
        </w:rPr>
      </w:pPr>
      <w:r>
        <w:rPr>
          <w:rFonts w:hint="eastAsia" w:ascii="仿宋_GB2312" w:hAnsi="Tahoma" w:eastAsia="仿宋_GB2312" w:cs="仿宋_GB2312"/>
          <w:i w:val="0"/>
          <w:iCs w:val="0"/>
          <w:caps w:val="0"/>
          <w:color w:val="366091"/>
          <w:spacing w:val="0"/>
          <w:sz w:val="24"/>
          <w:szCs w:val="24"/>
        </w:rPr>
        <w:t>4、必须做好造林培育，其采伐迹地应在当年或者次年内完成造林更新，不得闲置丢荒，并保护好生态环境和水资源。依法按规定申办林地林木权属登记或变更登记、林木采伐审批手续，不得非法砍伐林木。</w:t>
      </w:r>
    </w:p>
    <w:p>
      <w:pPr>
        <w:pStyle w:val="2"/>
        <w:keepNext w:val="0"/>
        <w:keepLines w:val="0"/>
        <w:widowControl/>
        <w:suppressLineNumbers w:val="0"/>
        <w:spacing w:before="50" w:beforeAutospacing="0" w:after="50" w:afterAutospacing="0"/>
        <w:ind w:left="0" w:right="0" w:firstLine="480"/>
        <w:rPr>
          <w:rFonts w:hint="default" w:ascii="Tahoma" w:hAnsi="Tahoma" w:eastAsia="Tahoma" w:cs="Tahoma"/>
          <w:i w:val="0"/>
          <w:iCs w:val="0"/>
          <w:caps w:val="0"/>
          <w:color w:val="000000"/>
          <w:spacing w:val="0"/>
          <w:sz w:val="12"/>
          <w:szCs w:val="12"/>
        </w:rPr>
      </w:pPr>
      <w:r>
        <w:rPr>
          <w:rFonts w:hint="eastAsia" w:ascii="仿宋_GB2312" w:hAnsi="Tahoma" w:eastAsia="仿宋_GB2312" w:cs="仿宋_GB2312"/>
          <w:i w:val="0"/>
          <w:iCs w:val="0"/>
          <w:caps w:val="0"/>
          <w:color w:val="366091"/>
          <w:spacing w:val="0"/>
          <w:sz w:val="24"/>
          <w:szCs w:val="24"/>
        </w:rPr>
        <w:t>5、不得用取得承租经营权的林地抵偿债务。不得开采矿产资源或卖山泥。</w:t>
      </w:r>
    </w:p>
    <w:p>
      <w:pPr>
        <w:pStyle w:val="2"/>
        <w:keepNext w:val="0"/>
        <w:keepLines w:val="0"/>
        <w:widowControl/>
        <w:suppressLineNumbers w:val="0"/>
        <w:spacing w:before="50" w:beforeAutospacing="0" w:after="50" w:afterAutospacing="0"/>
        <w:ind w:left="0" w:right="0" w:firstLine="480"/>
        <w:rPr>
          <w:rFonts w:hint="default" w:ascii="Tahoma" w:hAnsi="Tahoma" w:eastAsia="Tahoma" w:cs="Tahoma"/>
          <w:i w:val="0"/>
          <w:iCs w:val="0"/>
          <w:caps w:val="0"/>
          <w:color w:val="000000"/>
          <w:spacing w:val="0"/>
          <w:sz w:val="12"/>
          <w:szCs w:val="12"/>
        </w:rPr>
      </w:pPr>
      <w:r>
        <w:rPr>
          <w:rFonts w:hint="eastAsia" w:ascii="仿宋_GB2312" w:hAnsi="Tahoma" w:eastAsia="仿宋_GB2312" w:cs="仿宋_GB2312"/>
          <w:i w:val="0"/>
          <w:iCs w:val="0"/>
          <w:caps w:val="0"/>
          <w:color w:val="366091"/>
          <w:spacing w:val="0"/>
          <w:sz w:val="24"/>
          <w:szCs w:val="24"/>
        </w:rPr>
        <w:t>6、承租期间一切生产费用和自然灾害造成的损失及一切事故责任由乙方自行负责。</w:t>
      </w:r>
    </w:p>
    <w:p>
      <w:pPr>
        <w:pStyle w:val="2"/>
        <w:keepNext w:val="0"/>
        <w:keepLines w:val="0"/>
        <w:widowControl/>
        <w:suppressLineNumbers w:val="0"/>
        <w:spacing w:before="50" w:beforeAutospacing="0" w:after="50" w:afterAutospacing="0"/>
        <w:ind w:left="0" w:right="0" w:firstLine="482"/>
        <w:rPr>
          <w:rFonts w:hint="default" w:ascii="Tahoma" w:hAnsi="Tahoma" w:eastAsia="Tahoma" w:cs="Tahoma"/>
          <w:i w:val="0"/>
          <w:iCs w:val="0"/>
          <w:caps w:val="0"/>
          <w:color w:val="000000"/>
          <w:spacing w:val="0"/>
          <w:sz w:val="12"/>
          <w:szCs w:val="12"/>
        </w:rPr>
      </w:pPr>
      <w:r>
        <w:rPr>
          <w:rFonts w:hint="eastAsia" w:ascii="仿宋_GB2312" w:hAnsi="Tahoma" w:eastAsia="仿宋_GB2312" w:cs="仿宋_GB2312"/>
          <w:b/>
          <w:bCs/>
          <w:i w:val="0"/>
          <w:iCs w:val="0"/>
          <w:caps w:val="0"/>
          <w:color w:val="366091"/>
          <w:spacing w:val="0"/>
          <w:sz w:val="24"/>
          <w:szCs w:val="24"/>
        </w:rPr>
        <w:t>第五条  税费规费缴交</w:t>
      </w:r>
    </w:p>
    <w:p>
      <w:pPr>
        <w:pStyle w:val="2"/>
        <w:keepNext w:val="0"/>
        <w:keepLines w:val="0"/>
        <w:widowControl/>
        <w:suppressLineNumbers w:val="0"/>
        <w:spacing w:before="50" w:beforeAutospacing="0" w:after="50" w:afterAutospacing="0"/>
        <w:ind w:left="0" w:right="0" w:firstLine="480"/>
        <w:rPr>
          <w:rFonts w:hint="default" w:ascii="Tahoma" w:hAnsi="Tahoma" w:eastAsia="Tahoma" w:cs="Tahoma"/>
          <w:i w:val="0"/>
          <w:iCs w:val="0"/>
          <w:caps w:val="0"/>
          <w:color w:val="000000"/>
          <w:spacing w:val="0"/>
          <w:sz w:val="12"/>
          <w:szCs w:val="12"/>
        </w:rPr>
      </w:pPr>
      <w:r>
        <w:rPr>
          <w:rFonts w:hint="eastAsia" w:ascii="仿宋_GB2312" w:hAnsi="Tahoma" w:eastAsia="仿宋_GB2312" w:cs="仿宋_GB2312"/>
          <w:i w:val="0"/>
          <w:iCs w:val="0"/>
          <w:caps w:val="0"/>
          <w:color w:val="366091"/>
          <w:spacing w:val="0"/>
          <w:sz w:val="24"/>
          <w:szCs w:val="24"/>
        </w:rPr>
        <w:t>乙方在承租期内，应按国家法律、法规、政府以及当地各级行政、执法等有关部门的规定依法经营和依法缴纳税费规费，乙方对外经营所产生的债权债务均由乙方负责承担。乙方自行承担法律责任、经营风险和损益。</w:t>
      </w:r>
    </w:p>
    <w:p>
      <w:pPr>
        <w:pStyle w:val="2"/>
        <w:keepNext w:val="0"/>
        <w:keepLines w:val="0"/>
        <w:widowControl/>
        <w:suppressLineNumbers w:val="0"/>
        <w:spacing w:before="50" w:beforeAutospacing="0" w:after="50" w:afterAutospacing="0"/>
        <w:ind w:left="0" w:right="0" w:firstLine="482"/>
        <w:rPr>
          <w:rFonts w:hint="default" w:ascii="Tahoma" w:hAnsi="Tahoma" w:eastAsia="Tahoma" w:cs="Tahoma"/>
          <w:i w:val="0"/>
          <w:iCs w:val="0"/>
          <w:caps w:val="0"/>
          <w:color w:val="000000"/>
          <w:spacing w:val="0"/>
          <w:sz w:val="12"/>
          <w:szCs w:val="12"/>
        </w:rPr>
      </w:pPr>
      <w:r>
        <w:rPr>
          <w:rFonts w:hint="eastAsia" w:ascii="仿宋_GB2312" w:hAnsi="Tahoma" w:eastAsia="仿宋_GB2312" w:cs="仿宋_GB2312"/>
          <w:b/>
          <w:bCs/>
          <w:i w:val="0"/>
          <w:iCs w:val="0"/>
          <w:caps w:val="0"/>
          <w:color w:val="366091"/>
          <w:spacing w:val="0"/>
          <w:sz w:val="24"/>
          <w:szCs w:val="24"/>
        </w:rPr>
        <w:t>第六条  转租</w:t>
      </w:r>
    </w:p>
    <w:p>
      <w:pPr>
        <w:pStyle w:val="2"/>
        <w:keepNext w:val="0"/>
        <w:keepLines w:val="0"/>
        <w:widowControl/>
        <w:suppressLineNumbers w:val="0"/>
        <w:spacing w:before="50" w:beforeAutospacing="0" w:after="50" w:afterAutospacing="0"/>
        <w:ind w:left="0" w:right="0" w:firstLine="480"/>
        <w:rPr>
          <w:rFonts w:hint="default" w:ascii="Tahoma" w:hAnsi="Tahoma" w:eastAsia="Tahoma" w:cs="Tahoma"/>
          <w:i w:val="0"/>
          <w:iCs w:val="0"/>
          <w:caps w:val="0"/>
          <w:color w:val="000000"/>
          <w:spacing w:val="0"/>
          <w:sz w:val="12"/>
          <w:szCs w:val="12"/>
        </w:rPr>
      </w:pPr>
      <w:r>
        <w:rPr>
          <w:rFonts w:hint="eastAsia" w:ascii="仿宋_GB2312" w:hAnsi="Tahoma" w:eastAsia="仿宋_GB2312" w:cs="仿宋_GB2312"/>
          <w:i w:val="0"/>
          <w:iCs w:val="0"/>
          <w:caps w:val="0"/>
          <w:color w:val="366091"/>
          <w:spacing w:val="0"/>
          <w:sz w:val="24"/>
          <w:szCs w:val="24"/>
        </w:rPr>
        <w:t>在合同期内，乙方如需将承租的林地转租给第三方的，须经甲方同意并与甲方转签合同，否则作违约处理，甲方有权解除合同收回出租的林地，保证金归甲方所有。</w:t>
      </w:r>
    </w:p>
    <w:p>
      <w:pPr>
        <w:pStyle w:val="2"/>
        <w:keepNext w:val="0"/>
        <w:keepLines w:val="0"/>
        <w:widowControl/>
        <w:suppressLineNumbers w:val="0"/>
        <w:spacing w:before="50" w:beforeAutospacing="0" w:after="50" w:afterAutospacing="0"/>
        <w:ind w:left="0" w:right="0" w:firstLine="482"/>
        <w:rPr>
          <w:rFonts w:hint="default" w:ascii="Tahoma" w:hAnsi="Tahoma" w:eastAsia="Tahoma" w:cs="Tahoma"/>
          <w:i w:val="0"/>
          <w:iCs w:val="0"/>
          <w:caps w:val="0"/>
          <w:color w:val="000000"/>
          <w:spacing w:val="0"/>
          <w:sz w:val="12"/>
          <w:szCs w:val="12"/>
        </w:rPr>
      </w:pPr>
      <w:r>
        <w:rPr>
          <w:rFonts w:hint="eastAsia" w:ascii="仿宋_GB2312" w:hAnsi="Tahoma" w:eastAsia="仿宋_GB2312" w:cs="仿宋_GB2312"/>
          <w:b/>
          <w:bCs/>
          <w:i w:val="0"/>
          <w:iCs w:val="0"/>
          <w:caps w:val="0"/>
          <w:color w:val="366091"/>
          <w:spacing w:val="0"/>
          <w:sz w:val="24"/>
          <w:szCs w:val="24"/>
        </w:rPr>
        <w:t>第七条  征用</w:t>
      </w:r>
    </w:p>
    <w:p>
      <w:pPr>
        <w:pStyle w:val="2"/>
        <w:keepNext w:val="0"/>
        <w:keepLines w:val="0"/>
        <w:widowControl/>
        <w:suppressLineNumbers w:val="0"/>
        <w:spacing w:before="50" w:beforeAutospacing="0" w:after="50" w:afterAutospacing="0"/>
        <w:ind w:left="0" w:right="0" w:firstLine="480"/>
        <w:rPr>
          <w:rFonts w:hint="default" w:ascii="Tahoma" w:hAnsi="Tahoma" w:eastAsia="Tahoma" w:cs="Tahoma"/>
          <w:i w:val="0"/>
          <w:iCs w:val="0"/>
          <w:caps w:val="0"/>
          <w:color w:val="000000"/>
          <w:spacing w:val="0"/>
          <w:sz w:val="12"/>
          <w:szCs w:val="12"/>
        </w:rPr>
      </w:pPr>
      <w:r>
        <w:rPr>
          <w:rFonts w:hint="eastAsia" w:ascii="仿宋_GB2312" w:hAnsi="Tahoma" w:eastAsia="仿宋_GB2312" w:cs="仿宋_GB2312"/>
          <w:i w:val="0"/>
          <w:iCs w:val="0"/>
          <w:caps w:val="0"/>
          <w:color w:val="366091"/>
          <w:spacing w:val="0"/>
          <w:sz w:val="24"/>
          <w:szCs w:val="24"/>
        </w:rPr>
        <w:t>在承租期内，如国家、集体征用该林地，甲方应提前一个月通知乙方，乙方必须无条件服从，承租</w:t>
      </w:r>
      <w:r>
        <w:rPr>
          <w:rFonts w:hint="eastAsia" w:ascii="仿宋_GB2312" w:hAnsi="Tahoma" w:eastAsia="仿宋_GB2312" w:cs="仿宋_GB2312"/>
          <w:i w:val="0"/>
          <w:iCs w:val="0"/>
          <w:caps w:val="0"/>
          <w:color w:val="366091"/>
          <w:spacing w:val="0"/>
          <w:sz w:val="24"/>
          <w:szCs w:val="24"/>
        </w:rPr>
        <w:t>合同自动终止。</w:t>
      </w:r>
      <w:r>
        <w:rPr>
          <w:rFonts w:hint="eastAsia" w:ascii="仿宋_GB2312" w:hAnsi="Tahoma" w:eastAsia="仿宋_GB2312" w:cs="仿宋_GB2312"/>
          <w:i w:val="0"/>
          <w:iCs w:val="0"/>
          <w:caps w:val="0"/>
          <w:color w:val="366091"/>
          <w:spacing w:val="0"/>
          <w:sz w:val="24"/>
          <w:szCs w:val="24"/>
          <w:u w:val="single"/>
        </w:rPr>
        <w:t>征用林地土地补偿</w:t>
      </w:r>
      <w:r>
        <w:rPr>
          <w:rFonts w:hint="eastAsia" w:ascii="仿宋_GB2312" w:hAnsi="Tahoma" w:eastAsia="仿宋_GB2312" w:cs="仿宋_GB2312"/>
          <w:i w:val="0"/>
          <w:iCs w:val="0"/>
          <w:caps w:val="0"/>
          <w:color w:val="366091"/>
          <w:spacing w:val="0"/>
          <w:sz w:val="24"/>
          <w:szCs w:val="24"/>
          <w:u w:val="single"/>
          <w:lang w:eastAsia="zh-CN"/>
        </w:rPr>
        <w:t>费</w:t>
      </w:r>
      <w:r>
        <w:rPr>
          <w:rFonts w:hint="eastAsia" w:ascii="仿宋_GB2312" w:hAnsi="Tahoma" w:eastAsia="仿宋_GB2312" w:cs="仿宋_GB2312"/>
          <w:i w:val="0"/>
          <w:iCs w:val="0"/>
          <w:caps w:val="0"/>
          <w:color w:val="366091"/>
          <w:spacing w:val="0"/>
          <w:sz w:val="24"/>
          <w:szCs w:val="24"/>
          <w:u w:val="single"/>
        </w:rPr>
        <w:t>、林木青苗和地上附着物补偿费</w:t>
      </w:r>
      <w:r>
        <w:rPr>
          <w:rFonts w:hint="eastAsia" w:ascii="仿宋_GB2312" w:hAnsi="Tahoma" w:eastAsia="仿宋_GB2312" w:cs="仿宋_GB2312"/>
          <w:i w:val="0"/>
          <w:iCs w:val="0"/>
          <w:caps w:val="0"/>
          <w:color w:val="366091"/>
          <w:spacing w:val="0"/>
          <w:sz w:val="24"/>
          <w:szCs w:val="24"/>
          <w:u w:val="single"/>
          <w:lang w:eastAsia="zh-CN"/>
        </w:rPr>
        <w:t>归甲方</w:t>
      </w:r>
      <w:r>
        <w:rPr>
          <w:rFonts w:hint="eastAsia" w:ascii="仿宋_GB2312" w:hAnsi="Tahoma" w:eastAsia="仿宋_GB2312" w:cs="仿宋_GB2312"/>
          <w:i w:val="0"/>
          <w:iCs w:val="0"/>
          <w:caps w:val="0"/>
          <w:color w:val="366091"/>
          <w:spacing w:val="0"/>
          <w:sz w:val="24"/>
          <w:szCs w:val="24"/>
          <w:u w:val="single"/>
        </w:rPr>
        <w:t>所有</w:t>
      </w:r>
      <w:r>
        <w:rPr>
          <w:rFonts w:hint="eastAsia" w:ascii="仿宋_GB2312" w:hAnsi="Tahoma" w:eastAsia="仿宋_GB2312" w:cs="仿宋_GB2312"/>
          <w:i w:val="0"/>
          <w:iCs w:val="0"/>
          <w:caps w:val="0"/>
          <w:color w:val="366091"/>
          <w:spacing w:val="0"/>
          <w:sz w:val="24"/>
          <w:szCs w:val="24"/>
          <w:u w:val="single"/>
          <w:lang w:eastAsia="zh-CN"/>
        </w:rPr>
        <w:t>，</w:t>
      </w:r>
      <w:r>
        <w:rPr>
          <w:rFonts w:hint="eastAsia" w:ascii="仿宋_GB2312" w:hAnsi="Tahoma" w:eastAsia="仿宋_GB2312" w:cs="仿宋_GB2312"/>
          <w:i w:val="0"/>
          <w:iCs w:val="0"/>
          <w:caps w:val="0"/>
          <w:color w:val="366091"/>
          <w:spacing w:val="0"/>
          <w:sz w:val="24"/>
          <w:szCs w:val="24"/>
          <w:u w:val="single"/>
        </w:rPr>
        <w:t>乙方在合同期内投入用于农业生产设施等补偿归乙方所有</w:t>
      </w:r>
      <w:r>
        <w:rPr>
          <w:rFonts w:hint="eastAsia" w:ascii="仿宋_GB2312" w:hAnsi="Tahoma" w:eastAsia="仿宋_GB2312" w:cs="仿宋_GB2312"/>
          <w:i w:val="0"/>
          <w:iCs w:val="0"/>
          <w:caps w:val="0"/>
          <w:color w:val="366091"/>
          <w:spacing w:val="0"/>
          <w:sz w:val="24"/>
          <w:szCs w:val="24"/>
        </w:rPr>
        <w:t>，其补偿标准按国家有关规定执行；除上述补偿外，不</w:t>
      </w:r>
      <w:r>
        <w:rPr>
          <w:rFonts w:hint="eastAsia" w:ascii="仿宋_GB2312" w:hAnsi="Tahoma" w:eastAsia="仿宋_GB2312" w:cs="仿宋_GB2312"/>
          <w:i w:val="0"/>
          <w:iCs w:val="0"/>
          <w:caps w:val="0"/>
          <w:color w:val="366091"/>
          <w:spacing w:val="0"/>
          <w:sz w:val="24"/>
          <w:szCs w:val="24"/>
        </w:rPr>
        <w:t>得做任何补偿；租金计付至实际交还之日。</w:t>
      </w:r>
    </w:p>
    <w:p>
      <w:pPr>
        <w:pStyle w:val="2"/>
        <w:keepNext w:val="0"/>
        <w:keepLines w:val="0"/>
        <w:widowControl/>
        <w:suppressLineNumbers w:val="0"/>
        <w:spacing w:before="50" w:beforeAutospacing="0" w:after="50" w:afterAutospacing="0"/>
        <w:ind w:left="0" w:right="0" w:firstLine="482"/>
        <w:rPr>
          <w:rFonts w:hint="default" w:ascii="Tahoma" w:hAnsi="Tahoma" w:eastAsia="Tahoma" w:cs="Tahoma"/>
          <w:i w:val="0"/>
          <w:iCs w:val="0"/>
          <w:caps w:val="0"/>
          <w:color w:val="000000"/>
          <w:spacing w:val="0"/>
          <w:sz w:val="12"/>
          <w:szCs w:val="12"/>
        </w:rPr>
      </w:pPr>
      <w:r>
        <w:rPr>
          <w:rFonts w:hint="eastAsia" w:ascii="仿宋_GB2312" w:hAnsi="Tahoma" w:eastAsia="仿宋_GB2312" w:cs="仿宋_GB2312"/>
          <w:b/>
          <w:bCs/>
          <w:i w:val="0"/>
          <w:iCs w:val="0"/>
          <w:caps w:val="0"/>
          <w:color w:val="366091"/>
          <w:spacing w:val="0"/>
          <w:sz w:val="24"/>
          <w:szCs w:val="24"/>
        </w:rPr>
        <w:t>第八条  意向续包</w:t>
      </w:r>
    </w:p>
    <w:p>
      <w:pPr>
        <w:pStyle w:val="2"/>
        <w:keepNext w:val="0"/>
        <w:keepLines w:val="0"/>
        <w:widowControl/>
        <w:suppressLineNumbers w:val="0"/>
        <w:spacing w:before="50" w:beforeAutospacing="0" w:after="50" w:afterAutospacing="0"/>
        <w:ind w:left="0" w:right="0" w:firstLine="480"/>
        <w:rPr>
          <w:rFonts w:hint="default" w:ascii="Tahoma" w:hAnsi="Tahoma" w:eastAsia="Tahoma" w:cs="Tahoma"/>
          <w:i w:val="0"/>
          <w:iCs w:val="0"/>
          <w:caps w:val="0"/>
          <w:color w:val="000000"/>
          <w:spacing w:val="0"/>
          <w:sz w:val="12"/>
          <w:szCs w:val="12"/>
        </w:rPr>
      </w:pPr>
      <w:r>
        <w:rPr>
          <w:rFonts w:hint="eastAsia" w:ascii="仿宋_GB2312" w:hAnsi="Tahoma" w:eastAsia="仿宋_GB2312" w:cs="仿宋_GB2312"/>
          <w:i w:val="0"/>
          <w:iCs w:val="0"/>
          <w:caps w:val="0"/>
          <w:color w:val="366091"/>
          <w:spacing w:val="0"/>
          <w:sz w:val="24"/>
          <w:szCs w:val="24"/>
        </w:rPr>
        <w:t>承租年限届满，本合同自行失效，甲方无偿收回使用权。并将该标的物重新进行竞投交易。乙方如意向续包，必须在合同期满前3个月内向甲方提交意向续包申请书，并重新参与投标，在同等条件下，乙方享有优先权。</w:t>
      </w:r>
    </w:p>
    <w:p>
      <w:pPr>
        <w:pStyle w:val="2"/>
        <w:keepNext w:val="0"/>
        <w:keepLines w:val="0"/>
        <w:widowControl/>
        <w:suppressLineNumbers w:val="0"/>
        <w:spacing w:before="50" w:beforeAutospacing="0" w:after="50" w:afterAutospacing="0"/>
        <w:ind w:left="0" w:right="0" w:firstLine="482"/>
        <w:rPr>
          <w:rFonts w:hint="default" w:ascii="Tahoma" w:hAnsi="Tahoma" w:eastAsia="Tahoma" w:cs="Tahoma"/>
          <w:i w:val="0"/>
          <w:iCs w:val="0"/>
          <w:caps w:val="0"/>
          <w:color w:val="000000"/>
          <w:spacing w:val="0"/>
          <w:sz w:val="12"/>
          <w:szCs w:val="12"/>
        </w:rPr>
      </w:pPr>
      <w:r>
        <w:rPr>
          <w:rFonts w:hint="eastAsia" w:ascii="仿宋_GB2312" w:hAnsi="Tahoma" w:eastAsia="仿宋_GB2312" w:cs="仿宋_GB2312"/>
          <w:b/>
          <w:bCs/>
          <w:i w:val="0"/>
          <w:iCs w:val="0"/>
          <w:caps w:val="0"/>
          <w:color w:val="366091"/>
          <w:spacing w:val="0"/>
          <w:sz w:val="24"/>
          <w:szCs w:val="24"/>
        </w:rPr>
        <w:t>第九条  合同变更、解除和终止</w:t>
      </w:r>
    </w:p>
    <w:p>
      <w:pPr>
        <w:pStyle w:val="2"/>
        <w:keepNext w:val="0"/>
        <w:keepLines w:val="0"/>
        <w:widowControl/>
        <w:suppressLineNumbers w:val="0"/>
        <w:spacing w:before="50" w:beforeAutospacing="0" w:after="50" w:afterAutospacing="0"/>
        <w:ind w:left="0" w:right="0" w:firstLine="480"/>
        <w:rPr>
          <w:rFonts w:hint="default" w:ascii="Tahoma" w:hAnsi="Tahoma" w:eastAsia="Tahoma" w:cs="Tahoma"/>
          <w:i w:val="0"/>
          <w:iCs w:val="0"/>
          <w:caps w:val="0"/>
          <w:color w:val="000000"/>
          <w:spacing w:val="0"/>
          <w:sz w:val="12"/>
          <w:szCs w:val="12"/>
        </w:rPr>
      </w:pPr>
      <w:r>
        <w:rPr>
          <w:rFonts w:hint="eastAsia" w:ascii="仿宋_GB2312" w:hAnsi="Tahoma" w:eastAsia="仿宋_GB2312" w:cs="仿宋_GB2312"/>
          <w:i w:val="0"/>
          <w:iCs w:val="0"/>
          <w:caps w:val="0"/>
          <w:color w:val="366091"/>
          <w:spacing w:val="0"/>
          <w:sz w:val="24"/>
          <w:szCs w:val="24"/>
        </w:rPr>
        <w:t>（一）本合同效力不受甲乙双方法人代表变动影响，也不因集体经济组织的分立或合并而变更或解除。任何一方不得随意终止合同。因不可抗力而不能履行合同的除外。</w:t>
      </w:r>
    </w:p>
    <w:p>
      <w:pPr>
        <w:pStyle w:val="2"/>
        <w:keepNext w:val="0"/>
        <w:keepLines w:val="0"/>
        <w:widowControl/>
        <w:suppressLineNumbers w:val="0"/>
        <w:spacing w:before="50" w:beforeAutospacing="0" w:after="50" w:afterAutospacing="0"/>
        <w:ind w:left="0" w:right="0" w:firstLine="480"/>
        <w:rPr>
          <w:rFonts w:hint="default" w:ascii="Tahoma" w:hAnsi="Tahoma" w:eastAsia="Tahoma" w:cs="Tahoma"/>
          <w:i w:val="0"/>
          <w:iCs w:val="0"/>
          <w:caps w:val="0"/>
          <w:color w:val="000000"/>
          <w:spacing w:val="0"/>
          <w:sz w:val="12"/>
          <w:szCs w:val="12"/>
        </w:rPr>
      </w:pPr>
      <w:r>
        <w:rPr>
          <w:rFonts w:hint="eastAsia" w:ascii="仿宋_GB2312" w:hAnsi="Tahoma" w:eastAsia="仿宋_GB2312" w:cs="仿宋_GB2312"/>
          <w:i w:val="0"/>
          <w:iCs w:val="0"/>
          <w:caps w:val="0"/>
          <w:color w:val="366091"/>
          <w:spacing w:val="0"/>
          <w:sz w:val="24"/>
          <w:szCs w:val="24"/>
        </w:rPr>
        <w:t>（二）经双方协商一致，并达成本书面协议，可对本合同内容进行变更。书面协议经本集体经济组织成员大会或成员代表会议表决通过并公示方能生效。</w:t>
      </w:r>
    </w:p>
    <w:p>
      <w:pPr>
        <w:pStyle w:val="2"/>
        <w:keepNext w:val="0"/>
        <w:keepLines w:val="0"/>
        <w:widowControl/>
        <w:suppressLineNumbers w:val="0"/>
        <w:spacing w:before="50" w:beforeAutospacing="0" w:after="50" w:afterAutospacing="0"/>
        <w:ind w:left="0" w:right="0" w:firstLine="480"/>
        <w:rPr>
          <w:rFonts w:hint="default" w:ascii="Tahoma" w:hAnsi="Tahoma" w:eastAsia="Tahoma" w:cs="Tahoma"/>
          <w:i w:val="0"/>
          <w:iCs w:val="0"/>
          <w:caps w:val="0"/>
          <w:color w:val="000000"/>
          <w:spacing w:val="0"/>
          <w:sz w:val="12"/>
          <w:szCs w:val="12"/>
        </w:rPr>
      </w:pPr>
      <w:r>
        <w:rPr>
          <w:rFonts w:hint="eastAsia" w:ascii="仿宋_GB2312" w:hAnsi="Tahoma" w:eastAsia="仿宋_GB2312" w:cs="仿宋_GB2312"/>
          <w:i w:val="0"/>
          <w:iCs w:val="0"/>
          <w:caps w:val="0"/>
          <w:color w:val="366091"/>
          <w:spacing w:val="0"/>
          <w:sz w:val="24"/>
          <w:szCs w:val="24"/>
        </w:rPr>
        <w:t>（三）合同期内，乙方有下列行为之一的，甲方有权单方面解除合同，并书面通知乙方。保证金归甲方所有，并收回承租林地：</w:t>
      </w:r>
    </w:p>
    <w:p>
      <w:pPr>
        <w:pStyle w:val="2"/>
        <w:keepNext w:val="0"/>
        <w:keepLines w:val="0"/>
        <w:widowControl/>
        <w:suppressLineNumbers w:val="0"/>
        <w:spacing w:before="50" w:beforeAutospacing="0" w:after="50" w:afterAutospacing="0"/>
        <w:ind w:left="0" w:right="0" w:firstLine="480"/>
        <w:rPr>
          <w:rFonts w:hint="default" w:ascii="Tahoma" w:hAnsi="Tahoma" w:eastAsia="Tahoma" w:cs="Tahoma"/>
          <w:i w:val="0"/>
          <w:iCs w:val="0"/>
          <w:caps w:val="0"/>
          <w:color w:val="000000"/>
          <w:spacing w:val="0"/>
          <w:sz w:val="12"/>
          <w:szCs w:val="12"/>
        </w:rPr>
      </w:pPr>
      <w:r>
        <w:rPr>
          <w:rFonts w:hint="eastAsia" w:ascii="仿宋_GB2312" w:hAnsi="Tahoma" w:eastAsia="仿宋_GB2312" w:cs="仿宋_GB2312"/>
          <w:i w:val="0"/>
          <w:iCs w:val="0"/>
          <w:caps w:val="0"/>
          <w:color w:val="366091"/>
          <w:spacing w:val="0"/>
          <w:sz w:val="24"/>
          <w:szCs w:val="24"/>
        </w:rPr>
        <w:t>1、未经甲方书面同意，转包、转租、转借承租林地的；</w:t>
      </w:r>
    </w:p>
    <w:p>
      <w:pPr>
        <w:pStyle w:val="2"/>
        <w:keepNext w:val="0"/>
        <w:keepLines w:val="0"/>
        <w:widowControl/>
        <w:suppressLineNumbers w:val="0"/>
        <w:spacing w:before="50" w:beforeAutospacing="0" w:after="50" w:afterAutospacing="0"/>
        <w:ind w:left="0" w:right="0" w:firstLine="480"/>
        <w:rPr>
          <w:rFonts w:hint="default" w:ascii="Tahoma" w:hAnsi="Tahoma" w:eastAsia="Tahoma" w:cs="Tahoma"/>
          <w:i w:val="0"/>
          <w:iCs w:val="0"/>
          <w:caps w:val="0"/>
          <w:color w:val="000000"/>
          <w:spacing w:val="0"/>
          <w:sz w:val="12"/>
          <w:szCs w:val="12"/>
        </w:rPr>
      </w:pPr>
      <w:r>
        <w:rPr>
          <w:rFonts w:hint="eastAsia" w:ascii="仿宋_GB2312" w:hAnsi="Tahoma" w:eastAsia="仿宋_GB2312" w:cs="仿宋_GB2312"/>
          <w:i w:val="0"/>
          <w:iCs w:val="0"/>
          <w:caps w:val="0"/>
          <w:color w:val="366091"/>
          <w:spacing w:val="0"/>
          <w:sz w:val="24"/>
          <w:szCs w:val="24"/>
        </w:rPr>
        <w:t>2、损坏承租林地，造成严重后果的，在甲方提出的合理期限内仍未修复的；</w:t>
      </w:r>
    </w:p>
    <w:p>
      <w:pPr>
        <w:pStyle w:val="2"/>
        <w:keepNext w:val="0"/>
        <w:keepLines w:val="0"/>
        <w:widowControl/>
        <w:suppressLineNumbers w:val="0"/>
        <w:spacing w:before="50" w:beforeAutospacing="0" w:after="50" w:afterAutospacing="0"/>
        <w:ind w:left="0" w:right="0" w:firstLine="480"/>
        <w:rPr>
          <w:rFonts w:hint="default" w:ascii="Tahoma" w:hAnsi="Tahoma" w:eastAsia="Tahoma" w:cs="Tahoma"/>
          <w:i w:val="0"/>
          <w:iCs w:val="0"/>
          <w:caps w:val="0"/>
          <w:color w:val="000000"/>
          <w:spacing w:val="0"/>
          <w:sz w:val="12"/>
          <w:szCs w:val="12"/>
        </w:rPr>
      </w:pPr>
      <w:r>
        <w:rPr>
          <w:rFonts w:hint="eastAsia" w:ascii="仿宋_GB2312" w:hAnsi="Tahoma" w:eastAsia="仿宋_GB2312" w:cs="仿宋_GB2312"/>
          <w:i w:val="0"/>
          <w:iCs w:val="0"/>
          <w:caps w:val="0"/>
          <w:color w:val="366091"/>
          <w:spacing w:val="0"/>
          <w:sz w:val="24"/>
          <w:szCs w:val="24"/>
        </w:rPr>
        <w:t>3、未经甲方书面同意，改变本合同约定的承租林地用途；</w:t>
      </w:r>
    </w:p>
    <w:p>
      <w:pPr>
        <w:pStyle w:val="2"/>
        <w:keepNext w:val="0"/>
        <w:keepLines w:val="0"/>
        <w:widowControl/>
        <w:suppressLineNumbers w:val="0"/>
        <w:spacing w:before="50" w:beforeAutospacing="0" w:after="50" w:afterAutospacing="0"/>
        <w:ind w:left="0" w:right="0" w:firstLine="480"/>
        <w:rPr>
          <w:rFonts w:hint="default" w:ascii="Tahoma" w:hAnsi="Tahoma" w:eastAsia="Tahoma" w:cs="Tahoma"/>
          <w:i w:val="0"/>
          <w:iCs w:val="0"/>
          <w:caps w:val="0"/>
          <w:color w:val="000000"/>
          <w:spacing w:val="0"/>
          <w:sz w:val="12"/>
          <w:szCs w:val="12"/>
        </w:rPr>
      </w:pPr>
      <w:r>
        <w:rPr>
          <w:rFonts w:hint="eastAsia" w:ascii="仿宋_GB2312" w:hAnsi="Tahoma" w:eastAsia="仿宋_GB2312" w:cs="仿宋_GB2312"/>
          <w:i w:val="0"/>
          <w:iCs w:val="0"/>
          <w:caps w:val="0"/>
          <w:color w:val="366091"/>
          <w:spacing w:val="0"/>
          <w:sz w:val="24"/>
          <w:szCs w:val="24"/>
        </w:rPr>
        <w:t> (三)在承租期内，如因法律规定的不可抗力导致使本合同难以履行时，本合同可以变更或解除，双方互不承担违约责任。遭受不可抗力事件的一方应自行在条件允许下采取一切合理措施以减少这一时间造成的损失。</w:t>
      </w:r>
    </w:p>
    <w:p>
      <w:pPr>
        <w:pStyle w:val="2"/>
        <w:keepNext w:val="0"/>
        <w:keepLines w:val="0"/>
        <w:widowControl/>
        <w:suppressLineNumbers w:val="0"/>
        <w:spacing w:before="50" w:beforeAutospacing="0" w:after="50" w:afterAutospacing="0"/>
        <w:ind w:left="0" w:right="0" w:firstLine="482"/>
        <w:rPr>
          <w:rFonts w:hint="default" w:ascii="Tahoma" w:hAnsi="Tahoma" w:eastAsia="Tahoma" w:cs="Tahoma"/>
          <w:i w:val="0"/>
          <w:iCs w:val="0"/>
          <w:caps w:val="0"/>
          <w:color w:val="000000"/>
          <w:spacing w:val="0"/>
          <w:sz w:val="12"/>
          <w:szCs w:val="12"/>
        </w:rPr>
      </w:pPr>
      <w:r>
        <w:rPr>
          <w:rFonts w:hint="eastAsia" w:ascii="仿宋_GB2312" w:hAnsi="Tahoma" w:eastAsia="仿宋_GB2312" w:cs="仿宋_GB2312"/>
          <w:b/>
          <w:bCs/>
          <w:i w:val="0"/>
          <w:iCs w:val="0"/>
          <w:caps w:val="0"/>
          <w:color w:val="366091"/>
          <w:spacing w:val="0"/>
          <w:sz w:val="24"/>
          <w:szCs w:val="24"/>
        </w:rPr>
        <w:t>第十条 合同纠纷</w:t>
      </w:r>
    </w:p>
    <w:p>
      <w:pPr>
        <w:pStyle w:val="2"/>
        <w:keepNext w:val="0"/>
        <w:keepLines w:val="0"/>
        <w:widowControl/>
        <w:suppressLineNumbers w:val="0"/>
        <w:shd w:val="clear" w:fill="FFFFFF"/>
        <w:spacing w:before="50" w:beforeAutospacing="0" w:after="50" w:afterAutospacing="0"/>
        <w:ind w:left="0" w:right="0" w:firstLine="480"/>
        <w:rPr>
          <w:rFonts w:hint="default" w:ascii="Tahoma" w:hAnsi="Tahoma" w:eastAsia="Tahoma" w:cs="Tahoma"/>
          <w:i w:val="0"/>
          <w:iCs w:val="0"/>
          <w:caps w:val="0"/>
          <w:color w:val="000000"/>
          <w:spacing w:val="0"/>
          <w:sz w:val="12"/>
          <w:szCs w:val="12"/>
        </w:rPr>
      </w:pPr>
      <w:r>
        <w:rPr>
          <w:rFonts w:hint="eastAsia" w:ascii="仿宋_GB2312" w:hAnsi="Tahoma" w:eastAsia="仿宋_GB2312" w:cs="仿宋_GB2312"/>
          <w:i w:val="0"/>
          <w:iCs w:val="0"/>
          <w:caps w:val="0"/>
          <w:color w:val="366091"/>
          <w:spacing w:val="0"/>
          <w:sz w:val="24"/>
          <w:szCs w:val="24"/>
          <w:shd w:val="clear" w:fill="FFFFFF"/>
        </w:rPr>
        <w:t>本合同履行中如发生纠纷，由争议双方协商解决；协商不成，由镇（街）相关管理部门调解; 协商、调解不成的，可向甲方所在地的仲裁委员会申请仲裁；也可向甲方所在地的人民法院申请诉讼。</w:t>
      </w:r>
    </w:p>
    <w:p>
      <w:pPr>
        <w:pStyle w:val="2"/>
        <w:keepNext w:val="0"/>
        <w:keepLines w:val="0"/>
        <w:widowControl/>
        <w:suppressLineNumbers w:val="0"/>
        <w:spacing w:before="50" w:beforeAutospacing="0" w:after="50" w:afterAutospacing="0"/>
        <w:ind w:left="0" w:right="0" w:firstLine="482"/>
        <w:rPr>
          <w:rFonts w:hint="default" w:ascii="Tahoma" w:hAnsi="Tahoma" w:eastAsia="Tahoma" w:cs="Tahoma"/>
          <w:i w:val="0"/>
          <w:iCs w:val="0"/>
          <w:caps w:val="0"/>
          <w:color w:val="000000"/>
          <w:spacing w:val="0"/>
          <w:sz w:val="12"/>
          <w:szCs w:val="12"/>
        </w:rPr>
      </w:pPr>
      <w:r>
        <w:rPr>
          <w:rFonts w:hint="eastAsia" w:ascii="仿宋_GB2312" w:hAnsi="Tahoma" w:eastAsia="仿宋_GB2312" w:cs="仿宋_GB2312"/>
          <w:b/>
          <w:bCs/>
          <w:i w:val="0"/>
          <w:iCs w:val="0"/>
          <w:caps w:val="0"/>
          <w:color w:val="366091"/>
          <w:spacing w:val="0"/>
          <w:sz w:val="24"/>
          <w:szCs w:val="24"/>
        </w:rPr>
        <w:t>第十一条　其他约定</w:t>
      </w:r>
    </w:p>
    <w:p>
      <w:pPr>
        <w:pStyle w:val="2"/>
        <w:keepNext w:val="0"/>
        <w:keepLines w:val="0"/>
        <w:widowControl/>
        <w:suppressLineNumbers w:val="0"/>
        <w:spacing w:before="50" w:beforeAutospacing="0" w:after="50" w:afterAutospacing="0"/>
        <w:ind w:left="0" w:right="0" w:firstLine="480"/>
        <w:rPr>
          <w:rFonts w:hint="default" w:ascii="Tahoma" w:hAnsi="Tahoma" w:eastAsia="Tahoma" w:cs="Tahoma"/>
          <w:i w:val="0"/>
          <w:iCs w:val="0"/>
          <w:caps w:val="0"/>
          <w:color w:val="000000"/>
          <w:spacing w:val="0"/>
          <w:sz w:val="12"/>
          <w:szCs w:val="12"/>
        </w:rPr>
      </w:pPr>
      <w:r>
        <w:rPr>
          <w:rFonts w:hint="eastAsia" w:ascii="仿宋_GB2312" w:hAnsi="Tahoma" w:eastAsia="仿宋_GB2312" w:cs="仿宋_GB2312"/>
          <w:i w:val="0"/>
          <w:iCs w:val="0"/>
          <w:caps w:val="0"/>
          <w:color w:val="366091"/>
          <w:spacing w:val="0"/>
          <w:sz w:val="24"/>
          <w:szCs w:val="24"/>
        </w:rPr>
        <w:t>双方约定的其他事项：</w:t>
      </w:r>
    </w:p>
    <w:p>
      <w:pPr>
        <w:pStyle w:val="2"/>
        <w:keepNext w:val="0"/>
        <w:keepLines w:val="0"/>
        <w:widowControl/>
        <w:suppressLineNumbers w:val="0"/>
        <w:spacing w:before="50" w:beforeAutospacing="0" w:after="50" w:afterAutospacing="0"/>
        <w:ind w:left="0" w:right="0" w:firstLine="480"/>
        <w:rPr>
          <w:rFonts w:hint="default" w:ascii="Tahoma" w:hAnsi="Tahoma" w:eastAsia="Tahoma" w:cs="Tahoma"/>
          <w:i w:val="0"/>
          <w:iCs w:val="0"/>
          <w:caps w:val="0"/>
          <w:color w:val="000000"/>
          <w:spacing w:val="0"/>
          <w:sz w:val="12"/>
          <w:szCs w:val="12"/>
        </w:rPr>
      </w:pPr>
      <w:r>
        <w:rPr>
          <w:rFonts w:hint="eastAsia" w:ascii="仿宋_GB2312" w:hAnsi="Tahoma" w:eastAsia="仿宋_GB2312" w:cs="仿宋_GB2312"/>
          <w:i w:val="0"/>
          <w:iCs w:val="0"/>
          <w:caps w:val="0"/>
          <w:color w:val="366091"/>
          <w:spacing w:val="0"/>
          <w:sz w:val="24"/>
          <w:szCs w:val="24"/>
        </w:rPr>
        <w:t>合同期内，乙方有下列行为之一的，视乙方自愿解除合同。保证金归甲方所有，并收回承租标的物：</w:t>
      </w:r>
    </w:p>
    <w:p>
      <w:pPr>
        <w:pStyle w:val="2"/>
        <w:keepNext w:val="0"/>
        <w:keepLines w:val="0"/>
        <w:widowControl/>
        <w:suppressLineNumbers w:val="0"/>
        <w:spacing w:before="50" w:beforeAutospacing="0" w:after="50" w:afterAutospacing="0"/>
        <w:ind w:left="0" w:right="0" w:firstLine="480"/>
        <w:rPr>
          <w:rFonts w:hint="default" w:ascii="Tahoma" w:hAnsi="Tahoma" w:eastAsia="Tahoma" w:cs="Tahoma"/>
          <w:i w:val="0"/>
          <w:iCs w:val="0"/>
          <w:caps w:val="0"/>
          <w:color w:val="000000"/>
          <w:spacing w:val="0"/>
          <w:sz w:val="12"/>
          <w:szCs w:val="12"/>
        </w:rPr>
      </w:pPr>
      <w:r>
        <w:rPr>
          <w:rFonts w:hint="eastAsia" w:ascii="仿宋_GB2312" w:hAnsi="Tahoma" w:eastAsia="仿宋_GB2312" w:cs="仿宋_GB2312"/>
          <w:i w:val="0"/>
          <w:iCs w:val="0"/>
          <w:caps w:val="0"/>
          <w:color w:val="366091"/>
          <w:spacing w:val="0"/>
          <w:sz w:val="24"/>
          <w:szCs w:val="24"/>
        </w:rPr>
        <w:t>1、逾期未交纳按约定应当由乙方交纳的各项费用，已经给甲方造成严重损失的；</w:t>
      </w:r>
    </w:p>
    <w:p>
      <w:pPr>
        <w:pStyle w:val="2"/>
        <w:keepNext w:val="0"/>
        <w:keepLines w:val="0"/>
        <w:widowControl/>
        <w:suppressLineNumbers w:val="0"/>
        <w:spacing w:before="50" w:beforeAutospacing="0" w:after="50" w:afterAutospacing="0"/>
        <w:ind w:left="0" w:right="0" w:firstLine="480"/>
        <w:rPr>
          <w:rFonts w:hint="default" w:ascii="Tahoma" w:hAnsi="Tahoma" w:eastAsia="Tahoma" w:cs="Tahoma"/>
          <w:i w:val="0"/>
          <w:iCs w:val="0"/>
          <w:caps w:val="0"/>
          <w:color w:val="000000"/>
          <w:spacing w:val="0"/>
          <w:sz w:val="12"/>
          <w:szCs w:val="12"/>
        </w:rPr>
      </w:pPr>
      <w:r>
        <w:rPr>
          <w:rFonts w:hint="eastAsia" w:ascii="仿宋_GB2312" w:hAnsi="Tahoma" w:eastAsia="仿宋_GB2312" w:cs="仿宋_GB2312"/>
          <w:i w:val="0"/>
          <w:iCs w:val="0"/>
          <w:caps w:val="0"/>
          <w:color w:val="366091"/>
          <w:spacing w:val="0"/>
          <w:sz w:val="24"/>
          <w:szCs w:val="24"/>
        </w:rPr>
        <w:t>2、拖欠租金</w:t>
      </w:r>
      <w:r>
        <w:rPr>
          <w:rFonts w:hint="eastAsia" w:ascii="宋体" w:hAnsi="宋体" w:eastAsia="宋体" w:cs="宋体"/>
          <w:i w:val="0"/>
          <w:iCs w:val="0"/>
          <w:caps w:val="0"/>
          <w:color w:val="366091"/>
          <w:spacing w:val="0"/>
          <w:sz w:val="24"/>
          <w:szCs w:val="24"/>
          <w:u w:val="single"/>
        </w:rPr>
        <w:t>30</w:t>
      </w:r>
      <w:r>
        <w:rPr>
          <w:rFonts w:hint="eastAsia" w:ascii="仿宋_GB2312" w:hAnsi="Tahoma" w:eastAsia="仿宋_GB2312" w:cs="仿宋_GB2312"/>
          <w:i w:val="0"/>
          <w:iCs w:val="0"/>
          <w:caps w:val="0"/>
          <w:color w:val="366091"/>
          <w:spacing w:val="0"/>
          <w:sz w:val="24"/>
          <w:szCs w:val="24"/>
        </w:rPr>
        <w:t>天以上（含本数）;</w:t>
      </w:r>
    </w:p>
    <w:p>
      <w:pPr>
        <w:pStyle w:val="2"/>
        <w:keepNext w:val="0"/>
        <w:keepLines w:val="0"/>
        <w:widowControl/>
        <w:suppressLineNumbers w:val="0"/>
        <w:spacing w:before="50" w:beforeAutospacing="0" w:after="50" w:afterAutospacing="0"/>
        <w:ind w:left="0" w:right="0" w:firstLine="480"/>
        <w:rPr>
          <w:rFonts w:hint="default" w:ascii="Tahoma" w:hAnsi="Tahoma" w:eastAsia="Tahoma" w:cs="Tahoma"/>
          <w:i w:val="0"/>
          <w:iCs w:val="0"/>
          <w:caps w:val="0"/>
          <w:color w:val="000000"/>
          <w:spacing w:val="0"/>
          <w:sz w:val="12"/>
          <w:szCs w:val="12"/>
        </w:rPr>
      </w:pPr>
      <w:r>
        <w:rPr>
          <w:rFonts w:hint="eastAsia" w:ascii="仿宋_GB2312" w:hAnsi="Tahoma" w:eastAsia="仿宋_GB2312" w:cs="仿宋_GB2312"/>
          <w:i w:val="0"/>
          <w:iCs w:val="0"/>
          <w:caps w:val="0"/>
          <w:color w:val="366091"/>
          <w:spacing w:val="0"/>
          <w:sz w:val="24"/>
          <w:szCs w:val="24"/>
        </w:rPr>
        <w:t>3、连续二年闲置丢荒的。</w:t>
      </w:r>
    </w:p>
    <w:p>
      <w:pPr>
        <w:pStyle w:val="2"/>
        <w:keepNext w:val="0"/>
        <w:keepLines w:val="0"/>
        <w:widowControl/>
        <w:suppressLineNumbers w:val="0"/>
        <w:shd w:val="clear" w:fill="FFFFFF"/>
        <w:spacing w:before="50" w:beforeAutospacing="0" w:after="50" w:afterAutospacing="0"/>
        <w:ind w:left="0" w:right="0" w:firstLine="480"/>
        <w:rPr>
          <w:rFonts w:hint="default" w:ascii="Tahoma" w:hAnsi="Tahoma" w:eastAsia="Tahoma" w:cs="Tahoma"/>
          <w:i w:val="0"/>
          <w:iCs w:val="0"/>
          <w:caps w:val="0"/>
          <w:color w:val="000000"/>
          <w:spacing w:val="0"/>
          <w:sz w:val="12"/>
          <w:szCs w:val="12"/>
        </w:rPr>
      </w:pPr>
      <w:r>
        <w:rPr>
          <w:rFonts w:hint="eastAsia" w:ascii="宋体" w:hAnsi="宋体" w:eastAsia="宋体" w:cs="宋体"/>
          <w:i w:val="0"/>
          <w:iCs w:val="0"/>
          <w:caps w:val="0"/>
          <w:color w:val="366091"/>
          <w:spacing w:val="0"/>
          <w:sz w:val="24"/>
          <w:szCs w:val="24"/>
          <w:shd w:val="clear" w:fill="FFFFFF"/>
        </w:rPr>
        <w:t>_____________</w:t>
      </w:r>
    </w:p>
    <w:p>
      <w:pPr>
        <w:pStyle w:val="2"/>
        <w:keepNext w:val="0"/>
        <w:keepLines w:val="0"/>
        <w:widowControl/>
        <w:suppressLineNumbers w:val="0"/>
        <w:shd w:val="clear" w:fill="FFFFFF"/>
        <w:spacing w:before="50" w:beforeAutospacing="0" w:after="50" w:afterAutospacing="0"/>
        <w:ind w:left="0" w:right="0" w:firstLine="482"/>
        <w:rPr>
          <w:rFonts w:hint="default" w:ascii="Tahoma" w:hAnsi="Tahoma" w:eastAsia="Tahoma" w:cs="Tahoma"/>
          <w:i w:val="0"/>
          <w:iCs w:val="0"/>
          <w:caps w:val="0"/>
          <w:color w:val="000000"/>
          <w:spacing w:val="0"/>
          <w:sz w:val="12"/>
          <w:szCs w:val="12"/>
        </w:rPr>
      </w:pPr>
      <w:r>
        <w:rPr>
          <w:rFonts w:hint="eastAsia" w:ascii="仿宋_GB2312" w:hAnsi="Tahoma" w:eastAsia="仿宋_GB2312" w:cs="仿宋_GB2312"/>
          <w:b/>
          <w:bCs/>
          <w:i w:val="0"/>
          <w:iCs w:val="0"/>
          <w:caps w:val="0"/>
          <w:color w:val="366091"/>
          <w:spacing w:val="0"/>
          <w:sz w:val="24"/>
          <w:szCs w:val="24"/>
          <w:shd w:val="clear" w:fill="FFFFFF"/>
        </w:rPr>
        <w:t>第十二条 合同效力</w:t>
      </w:r>
    </w:p>
    <w:p>
      <w:pPr>
        <w:pStyle w:val="2"/>
        <w:keepNext w:val="0"/>
        <w:keepLines w:val="0"/>
        <w:widowControl/>
        <w:suppressLineNumbers w:val="0"/>
        <w:spacing w:before="50" w:beforeAutospacing="0" w:after="50" w:afterAutospacing="0"/>
        <w:ind w:left="0" w:right="0" w:firstLine="480"/>
        <w:rPr>
          <w:rFonts w:hint="default" w:ascii="Tahoma" w:hAnsi="Tahoma" w:eastAsia="Tahoma" w:cs="Tahoma"/>
          <w:i w:val="0"/>
          <w:iCs w:val="0"/>
          <w:caps w:val="0"/>
          <w:color w:val="000000"/>
          <w:spacing w:val="0"/>
          <w:sz w:val="12"/>
          <w:szCs w:val="12"/>
        </w:rPr>
      </w:pPr>
      <w:r>
        <w:rPr>
          <w:rFonts w:hint="eastAsia" w:ascii="仿宋_GB2312" w:hAnsi="Tahoma" w:eastAsia="仿宋_GB2312" w:cs="仿宋_GB2312"/>
          <w:i w:val="0"/>
          <w:iCs w:val="0"/>
          <w:caps w:val="0"/>
          <w:color w:val="366091"/>
          <w:spacing w:val="0"/>
          <w:sz w:val="24"/>
          <w:szCs w:val="24"/>
        </w:rPr>
        <w:t>本合同一式</w:t>
      </w:r>
      <w:r>
        <w:rPr>
          <w:rFonts w:hint="eastAsia" w:ascii="仿宋_GB2312" w:hAnsi="Tahoma" w:eastAsia="仿宋_GB2312" w:cs="仿宋_GB2312"/>
          <w:i w:val="0"/>
          <w:iCs w:val="0"/>
          <w:caps w:val="0"/>
          <w:color w:val="366091"/>
          <w:spacing w:val="0"/>
          <w:sz w:val="24"/>
          <w:szCs w:val="24"/>
          <w:lang w:eastAsia="zh-CN"/>
        </w:rPr>
        <w:t>四</w:t>
      </w:r>
      <w:r>
        <w:rPr>
          <w:rFonts w:hint="eastAsia" w:ascii="仿宋_GB2312" w:hAnsi="Tahoma" w:eastAsia="仿宋_GB2312" w:cs="仿宋_GB2312"/>
          <w:i w:val="0"/>
          <w:iCs w:val="0"/>
          <w:caps w:val="0"/>
          <w:color w:val="366091"/>
          <w:spacing w:val="0"/>
          <w:sz w:val="24"/>
          <w:szCs w:val="24"/>
        </w:rPr>
        <w:t>份，具有同等法律效力，双方签字（盖章）并交清保证金后生效；甲方、乙方双方各执一份，镇综合保障中心</w:t>
      </w:r>
      <w:r>
        <w:rPr>
          <w:rFonts w:hint="eastAsia" w:ascii="仿宋_GB2312" w:hAnsi="Tahoma" w:eastAsia="仿宋_GB2312" w:cs="仿宋_GB2312"/>
          <w:i w:val="0"/>
          <w:iCs w:val="0"/>
          <w:caps w:val="0"/>
          <w:color w:val="366091"/>
          <w:spacing w:val="0"/>
          <w:sz w:val="24"/>
          <w:szCs w:val="24"/>
          <w:lang w:eastAsia="zh-CN"/>
        </w:rPr>
        <w:t>二</w:t>
      </w:r>
      <w:r>
        <w:rPr>
          <w:rFonts w:hint="eastAsia" w:ascii="仿宋_GB2312" w:hAnsi="Tahoma" w:eastAsia="仿宋_GB2312" w:cs="仿宋_GB2312"/>
          <w:i w:val="0"/>
          <w:iCs w:val="0"/>
          <w:caps w:val="0"/>
          <w:color w:val="366091"/>
          <w:spacing w:val="0"/>
          <w:sz w:val="24"/>
          <w:szCs w:val="24"/>
        </w:rPr>
        <w:t>份。</w:t>
      </w:r>
    </w:p>
    <w:p>
      <w:pPr>
        <w:pStyle w:val="2"/>
        <w:keepNext w:val="0"/>
        <w:keepLines w:val="0"/>
        <w:widowControl/>
        <w:suppressLineNumbers w:val="0"/>
        <w:shd w:val="clear" w:fill="FFFFFF"/>
        <w:spacing w:before="50" w:beforeAutospacing="0" w:after="50" w:afterAutospacing="0"/>
        <w:ind w:left="0" w:right="0" w:firstLine="482"/>
        <w:rPr>
          <w:rFonts w:hint="default" w:ascii="Tahoma" w:hAnsi="Tahoma" w:eastAsia="Tahoma" w:cs="Tahoma"/>
          <w:i w:val="0"/>
          <w:iCs w:val="0"/>
          <w:caps w:val="0"/>
          <w:color w:val="000000"/>
          <w:spacing w:val="0"/>
          <w:sz w:val="12"/>
          <w:szCs w:val="12"/>
        </w:rPr>
      </w:pPr>
      <w:r>
        <w:rPr>
          <w:rFonts w:hint="eastAsia" w:ascii="仿宋_GB2312" w:hAnsi="Tahoma" w:eastAsia="仿宋_GB2312" w:cs="仿宋_GB2312"/>
          <w:b/>
          <w:bCs/>
          <w:i w:val="0"/>
          <w:iCs w:val="0"/>
          <w:caps w:val="0"/>
          <w:color w:val="366091"/>
          <w:spacing w:val="0"/>
          <w:sz w:val="24"/>
          <w:szCs w:val="24"/>
          <w:shd w:val="clear" w:fill="FFFFFF"/>
        </w:rPr>
        <w:t>第十三条 责任免责声明</w:t>
      </w:r>
    </w:p>
    <w:p>
      <w:pPr>
        <w:pStyle w:val="2"/>
        <w:keepNext w:val="0"/>
        <w:keepLines w:val="0"/>
        <w:widowControl/>
        <w:suppressLineNumbers w:val="0"/>
        <w:spacing w:before="50" w:beforeAutospacing="0" w:after="50" w:afterAutospacing="0"/>
        <w:ind w:left="0" w:right="0" w:firstLine="480"/>
        <w:rPr>
          <w:rFonts w:hint="default" w:ascii="Tahoma" w:hAnsi="Tahoma" w:eastAsia="Tahoma" w:cs="Tahoma"/>
          <w:i w:val="0"/>
          <w:iCs w:val="0"/>
          <w:caps w:val="0"/>
          <w:color w:val="000000"/>
          <w:spacing w:val="0"/>
          <w:sz w:val="12"/>
          <w:szCs w:val="12"/>
        </w:rPr>
      </w:pPr>
      <w:r>
        <w:rPr>
          <w:rFonts w:hint="eastAsia" w:ascii="仿宋_GB2312" w:hAnsi="Tahoma" w:eastAsia="仿宋_GB2312" w:cs="仿宋_GB2312"/>
          <w:i w:val="0"/>
          <w:iCs w:val="0"/>
          <w:caps w:val="0"/>
          <w:color w:val="366091"/>
          <w:spacing w:val="0"/>
          <w:sz w:val="24"/>
          <w:szCs w:val="24"/>
        </w:rPr>
        <w:t>交易服务机构及所在的中新镇人民政府不对进场交易的农村集体资产质量瑕疵、权属合法性瑕疵以及合同违约等风险承担法律责任和任何经济损失的赔偿责任。</w:t>
      </w:r>
    </w:p>
    <w:p>
      <w:pPr>
        <w:pStyle w:val="2"/>
        <w:keepNext w:val="0"/>
        <w:keepLines w:val="0"/>
        <w:widowControl/>
        <w:suppressLineNumbers w:val="0"/>
        <w:spacing w:before="50" w:beforeAutospacing="0" w:after="50" w:afterAutospacing="0"/>
        <w:ind w:left="0" w:right="0" w:firstLine="480"/>
        <w:rPr>
          <w:rFonts w:hint="default" w:ascii="Tahoma" w:hAnsi="Tahoma" w:eastAsia="Tahoma" w:cs="Tahoma"/>
          <w:i w:val="0"/>
          <w:iCs w:val="0"/>
          <w:caps w:val="0"/>
          <w:color w:val="000000"/>
          <w:spacing w:val="0"/>
          <w:sz w:val="12"/>
          <w:szCs w:val="12"/>
        </w:rPr>
      </w:pPr>
      <w:r>
        <w:rPr>
          <w:rFonts w:hint="eastAsia" w:ascii="仿宋_GB2312" w:hAnsi="Tahoma" w:eastAsia="仿宋_GB2312" w:cs="仿宋_GB2312"/>
          <w:i w:val="0"/>
          <w:iCs w:val="0"/>
          <w:caps w:val="0"/>
          <w:color w:val="366091"/>
          <w:spacing w:val="0"/>
          <w:sz w:val="24"/>
          <w:szCs w:val="24"/>
        </w:rPr>
        <w:t> </w:t>
      </w:r>
    </w:p>
    <w:p>
      <w:pPr>
        <w:pStyle w:val="2"/>
        <w:keepNext w:val="0"/>
        <w:keepLines w:val="0"/>
        <w:widowControl/>
        <w:suppressLineNumbers w:val="0"/>
        <w:spacing w:before="50" w:beforeAutospacing="0" w:after="50" w:afterAutospacing="0"/>
        <w:ind w:left="0" w:right="0" w:firstLine="482"/>
        <w:rPr>
          <w:rFonts w:hint="default" w:ascii="Tahoma" w:hAnsi="Tahoma" w:eastAsia="Tahoma" w:cs="Tahoma"/>
          <w:i w:val="0"/>
          <w:iCs w:val="0"/>
          <w:caps w:val="0"/>
          <w:color w:val="000000"/>
          <w:spacing w:val="0"/>
          <w:sz w:val="12"/>
          <w:szCs w:val="12"/>
        </w:rPr>
      </w:pPr>
      <w:r>
        <w:rPr>
          <w:rFonts w:hint="eastAsia" w:ascii="仿宋_GB2312" w:hAnsi="Tahoma" w:eastAsia="仿宋_GB2312" w:cs="仿宋_GB2312"/>
          <w:b/>
          <w:bCs/>
          <w:i w:val="0"/>
          <w:iCs w:val="0"/>
          <w:caps w:val="0"/>
          <w:color w:val="366091"/>
          <w:spacing w:val="0"/>
          <w:sz w:val="24"/>
          <w:szCs w:val="24"/>
        </w:rPr>
        <w:t>第十四条 补充协议规定</w:t>
      </w:r>
    </w:p>
    <w:p>
      <w:pPr>
        <w:pStyle w:val="2"/>
        <w:keepNext w:val="0"/>
        <w:keepLines w:val="0"/>
        <w:widowControl/>
        <w:suppressLineNumbers w:val="0"/>
        <w:spacing w:before="50" w:beforeAutospacing="0" w:after="50" w:afterAutospacing="0"/>
        <w:ind w:left="0" w:right="0" w:firstLine="480"/>
        <w:rPr>
          <w:rFonts w:hint="default" w:ascii="Tahoma" w:hAnsi="Tahoma" w:eastAsia="Tahoma" w:cs="Tahoma"/>
          <w:i w:val="0"/>
          <w:iCs w:val="0"/>
          <w:caps w:val="0"/>
          <w:color w:val="000000"/>
          <w:spacing w:val="0"/>
          <w:sz w:val="12"/>
          <w:szCs w:val="12"/>
        </w:rPr>
      </w:pPr>
      <w:r>
        <w:rPr>
          <w:rFonts w:hint="eastAsia" w:ascii="仿宋_GB2312" w:hAnsi="Tahoma" w:eastAsia="仿宋_GB2312" w:cs="仿宋_GB2312"/>
          <w:i w:val="0"/>
          <w:iCs w:val="0"/>
          <w:caps w:val="0"/>
          <w:color w:val="366091"/>
          <w:spacing w:val="0"/>
          <w:sz w:val="24"/>
          <w:szCs w:val="24"/>
        </w:rPr>
        <w:t>本合同未尽事宜，经甲乙双方协商一致可签订补充协议。补充协议与本合同具有同等法律效力。补充协议经本集体经济组织成员大会或成员代表会议表决通过并公示方能生效。                                              </w:t>
      </w:r>
    </w:p>
    <w:p>
      <w:pPr>
        <w:pStyle w:val="2"/>
        <w:keepNext w:val="0"/>
        <w:keepLines w:val="0"/>
        <w:widowControl/>
        <w:suppressLineNumbers w:val="0"/>
        <w:spacing w:before="50" w:beforeAutospacing="0" w:after="50" w:afterAutospacing="0"/>
        <w:ind w:left="0" w:right="0" w:firstLine="480"/>
        <w:rPr>
          <w:rFonts w:hint="default" w:ascii="Tahoma" w:hAnsi="Tahoma" w:eastAsia="Tahoma" w:cs="Tahoma"/>
          <w:i w:val="0"/>
          <w:iCs w:val="0"/>
          <w:caps w:val="0"/>
          <w:color w:val="000000"/>
          <w:spacing w:val="0"/>
          <w:sz w:val="12"/>
          <w:szCs w:val="12"/>
        </w:rPr>
      </w:pPr>
      <w:r>
        <w:rPr>
          <w:rFonts w:hint="eastAsia" w:ascii="仿宋_GB2312" w:hAnsi="Tahoma" w:eastAsia="仿宋_GB2312" w:cs="仿宋_GB2312"/>
          <w:i w:val="0"/>
          <w:iCs w:val="0"/>
          <w:caps w:val="0"/>
          <w:color w:val="366091"/>
          <w:spacing w:val="0"/>
          <w:sz w:val="24"/>
          <w:szCs w:val="24"/>
        </w:rPr>
        <w:t>附件：附图。</w:t>
      </w:r>
    </w:p>
    <w:p>
      <w:pPr>
        <w:pStyle w:val="2"/>
        <w:keepNext w:val="0"/>
        <w:keepLines w:val="0"/>
        <w:widowControl/>
        <w:suppressLineNumbers w:val="0"/>
        <w:spacing w:before="50" w:beforeAutospacing="0" w:after="50" w:afterAutospacing="0"/>
        <w:ind w:left="0" w:right="0" w:firstLine="480"/>
        <w:rPr>
          <w:rFonts w:hint="default" w:ascii="Tahoma" w:hAnsi="Tahoma" w:eastAsia="Tahoma" w:cs="Tahoma"/>
          <w:i w:val="0"/>
          <w:iCs w:val="0"/>
          <w:caps w:val="0"/>
          <w:color w:val="000000"/>
          <w:spacing w:val="0"/>
          <w:sz w:val="12"/>
          <w:szCs w:val="12"/>
        </w:rPr>
      </w:pPr>
      <w:r>
        <w:rPr>
          <w:rFonts w:hint="eastAsia" w:ascii="仿宋_GB2312" w:hAnsi="Tahoma" w:eastAsia="仿宋_GB2312" w:cs="仿宋_GB2312"/>
          <w:i w:val="0"/>
          <w:iCs w:val="0"/>
          <w:caps w:val="0"/>
          <w:color w:val="366091"/>
          <w:spacing w:val="0"/>
          <w:sz w:val="24"/>
          <w:szCs w:val="24"/>
        </w:rPr>
        <w:t> </w:t>
      </w:r>
    </w:p>
    <w:p>
      <w:pPr>
        <w:pStyle w:val="2"/>
        <w:keepNext w:val="0"/>
        <w:keepLines w:val="0"/>
        <w:widowControl/>
        <w:suppressLineNumbers w:val="0"/>
        <w:spacing w:before="50" w:beforeAutospacing="0" w:after="50" w:afterAutospacing="0"/>
        <w:ind w:left="0" w:right="0" w:firstLine="480"/>
        <w:rPr>
          <w:rFonts w:hint="default" w:ascii="Tahoma" w:hAnsi="Tahoma" w:eastAsia="Tahoma" w:cs="Tahoma"/>
          <w:i w:val="0"/>
          <w:iCs w:val="0"/>
          <w:caps w:val="0"/>
          <w:color w:val="000000"/>
          <w:spacing w:val="0"/>
          <w:sz w:val="12"/>
          <w:szCs w:val="12"/>
        </w:rPr>
      </w:pPr>
      <w:r>
        <w:rPr>
          <w:rFonts w:hint="eastAsia" w:ascii="仿宋_GB2312" w:hAnsi="Tahoma" w:eastAsia="仿宋_GB2312" w:cs="仿宋_GB2312"/>
          <w:i w:val="0"/>
          <w:iCs w:val="0"/>
          <w:caps w:val="0"/>
          <w:color w:val="366091"/>
          <w:spacing w:val="0"/>
          <w:sz w:val="24"/>
          <w:szCs w:val="24"/>
        </w:rPr>
        <w:t> </w:t>
      </w:r>
    </w:p>
    <w:p>
      <w:pPr>
        <w:pStyle w:val="2"/>
        <w:keepNext w:val="0"/>
        <w:keepLines w:val="0"/>
        <w:widowControl/>
        <w:suppressLineNumbers w:val="0"/>
        <w:spacing w:before="50" w:beforeAutospacing="0" w:after="50" w:afterAutospacing="0"/>
        <w:ind w:left="0" w:right="0" w:firstLine="480"/>
        <w:rPr>
          <w:rFonts w:hint="default" w:ascii="Tahoma" w:hAnsi="Tahoma" w:eastAsia="Tahoma" w:cs="Tahoma"/>
          <w:i w:val="0"/>
          <w:iCs w:val="0"/>
          <w:caps w:val="0"/>
          <w:color w:val="000000"/>
          <w:spacing w:val="0"/>
          <w:sz w:val="12"/>
          <w:szCs w:val="12"/>
        </w:rPr>
      </w:pPr>
      <w:r>
        <w:rPr>
          <w:rFonts w:hint="eastAsia" w:ascii="仿宋_GB2312" w:hAnsi="Tahoma" w:eastAsia="仿宋_GB2312" w:cs="仿宋_GB2312"/>
          <w:i w:val="0"/>
          <w:iCs w:val="0"/>
          <w:caps w:val="0"/>
          <w:color w:val="366091"/>
          <w:spacing w:val="0"/>
          <w:sz w:val="24"/>
          <w:szCs w:val="24"/>
        </w:rPr>
        <w:t> </w:t>
      </w:r>
    </w:p>
    <w:p>
      <w:pPr>
        <w:pStyle w:val="2"/>
        <w:keepNext w:val="0"/>
        <w:keepLines w:val="0"/>
        <w:widowControl/>
        <w:suppressLineNumbers w:val="0"/>
        <w:spacing w:before="50" w:beforeAutospacing="0" w:after="50" w:afterAutospacing="0"/>
        <w:ind w:left="0" w:right="0" w:firstLine="480"/>
        <w:rPr>
          <w:rFonts w:hint="default" w:ascii="Tahoma" w:hAnsi="Tahoma" w:eastAsia="Tahoma" w:cs="Tahoma"/>
          <w:i w:val="0"/>
          <w:iCs w:val="0"/>
          <w:caps w:val="0"/>
          <w:color w:val="000000"/>
          <w:spacing w:val="0"/>
          <w:sz w:val="12"/>
          <w:szCs w:val="12"/>
        </w:rPr>
      </w:pPr>
      <w:r>
        <w:rPr>
          <w:rFonts w:hint="eastAsia" w:ascii="仿宋_GB2312" w:hAnsi="Tahoma" w:eastAsia="仿宋_GB2312" w:cs="仿宋_GB2312"/>
          <w:i w:val="0"/>
          <w:iCs w:val="0"/>
          <w:caps w:val="0"/>
          <w:color w:val="366091"/>
          <w:spacing w:val="0"/>
          <w:sz w:val="24"/>
          <w:szCs w:val="24"/>
        </w:rPr>
        <w:t> </w:t>
      </w:r>
    </w:p>
    <w:p>
      <w:pPr>
        <w:pStyle w:val="2"/>
        <w:keepNext w:val="0"/>
        <w:keepLines w:val="0"/>
        <w:widowControl/>
        <w:suppressLineNumbers w:val="0"/>
        <w:spacing w:before="50" w:beforeAutospacing="0" w:after="50" w:afterAutospacing="0"/>
        <w:ind w:left="0" w:right="0" w:firstLine="480"/>
        <w:rPr>
          <w:rFonts w:hint="default" w:ascii="Tahoma" w:hAnsi="Tahoma" w:eastAsia="Tahoma" w:cs="Tahoma"/>
          <w:i w:val="0"/>
          <w:iCs w:val="0"/>
          <w:caps w:val="0"/>
          <w:color w:val="000000"/>
          <w:spacing w:val="0"/>
          <w:sz w:val="12"/>
          <w:szCs w:val="12"/>
        </w:rPr>
      </w:pPr>
      <w:r>
        <w:rPr>
          <w:rFonts w:hint="eastAsia" w:ascii="仿宋_GB2312" w:hAnsi="Tahoma" w:eastAsia="仿宋_GB2312" w:cs="仿宋_GB2312"/>
          <w:i w:val="0"/>
          <w:iCs w:val="0"/>
          <w:caps w:val="0"/>
          <w:color w:val="366091"/>
          <w:spacing w:val="0"/>
          <w:sz w:val="24"/>
          <w:szCs w:val="24"/>
        </w:rPr>
        <w:t> </w:t>
      </w:r>
    </w:p>
    <w:p>
      <w:pPr>
        <w:pStyle w:val="2"/>
        <w:keepNext w:val="0"/>
        <w:keepLines w:val="0"/>
        <w:widowControl/>
        <w:suppressLineNumbers w:val="0"/>
        <w:spacing w:before="50" w:beforeAutospacing="0" w:after="50" w:afterAutospacing="0"/>
        <w:ind w:left="0" w:right="0" w:firstLine="480"/>
        <w:rPr>
          <w:rFonts w:hint="default" w:ascii="Tahoma" w:hAnsi="Tahoma" w:eastAsia="Tahoma" w:cs="Tahoma"/>
          <w:i w:val="0"/>
          <w:iCs w:val="0"/>
          <w:caps w:val="0"/>
          <w:color w:val="000000"/>
          <w:spacing w:val="0"/>
          <w:sz w:val="12"/>
          <w:szCs w:val="12"/>
        </w:rPr>
      </w:pPr>
      <w:r>
        <w:rPr>
          <w:rFonts w:hint="eastAsia" w:ascii="仿宋_GB2312" w:hAnsi="Tahoma" w:eastAsia="仿宋_GB2312" w:cs="仿宋_GB2312"/>
          <w:i w:val="0"/>
          <w:iCs w:val="0"/>
          <w:caps w:val="0"/>
          <w:color w:val="366091"/>
          <w:spacing w:val="0"/>
          <w:sz w:val="24"/>
          <w:szCs w:val="24"/>
        </w:rPr>
        <w:t>甲方法定名称：</w:t>
      </w:r>
      <w:r>
        <w:rPr>
          <w:rFonts w:hint="eastAsia" w:ascii="宋体" w:hAnsi="宋体" w:eastAsia="宋体" w:cs="宋体"/>
          <w:i w:val="0"/>
          <w:iCs w:val="0"/>
          <w:caps w:val="0"/>
          <w:color w:val="366091"/>
          <w:spacing w:val="0"/>
          <w:sz w:val="24"/>
          <w:szCs w:val="24"/>
        </w:rPr>
        <w:t>_____________</w:t>
      </w:r>
      <w:r>
        <w:rPr>
          <w:rFonts w:hint="eastAsia" w:ascii="仿宋_GB2312" w:hAnsi="Tahoma" w:eastAsia="仿宋_GB2312" w:cs="仿宋_GB2312"/>
          <w:i w:val="0"/>
          <w:iCs w:val="0"/>
          <w:caps w:val="0"/>
          <w:color w:val="366091"/>
          <w:spacing w:val="0"/>
          <w:sz w:val="24"/>
          <w:szCs w:val="24"/>
        </w:rPr>
        <w:t>（盖章） </w:t>
      </w:r>
    </w:p>
    <w:p>
      <w:pPr>
        <w:pStyle w:val="2"/>
        <w:keepNext w:val="0"/>
        <w:keepLines w:val="0"/>
        <w:widowControl/>
        <w:suppressLineNumbers w:val="0"/>
        <w:spacing w:before="50" w:beforeAutospacing="0" w:after="50" w:afterAutospacing="0"/>
        <w:ind w:left="0" w:right="0" w:firstLine="480"/>
        <w:rPr>
          <w:rFonts w:hint="default" w:ascii="Tahoma" w:hAnsi="Tahoma" w:eastAsia="Tahoma" w:cs="Tahoma"/>
          <w:i w:val="0"/>
          <w:iCs w:val="0"/>
          <w:caps w:val="0"/>
          <w:color w:val="000000"/>
          <w:spacing w:val="0"/>
          <w:sz w:val="12"/>
          <w:szCs w:val="12"/>
        </w:rPr>
      </w:pPr>
      <w:r>
        <w:rPr>
          <w:rFonts w:hint="eastAsia" w:ascii="仿宋_GB2312" w:hAnsi="Tahoma" w:eastAsia="仿宋_GB2312" w:cs="仿宋_GB2312"/>
          <w:i w:val="0"/>
          <w:iCs w:val="0"/>
          <w:caps w:val="0"/>
          <w:color w:val="366091"/>
          <w:spacing w:val="0"/>
          <w:sz w:val="24"/>
          <w:szCs w:val="24"/>
        </w:rPr>
        <w:t>甲方法定地址： </w:t>
      </w:r>
      <w:r>
        <w:rPr>
          <w:rFonts w:hint="eastAsia" w:ascii="宋体" w:hAnsi="宋体" w:eastAsia="宋体" w:cs="宋体"/>
          <w:i w:val="0"/>
          <w:iCs w:val="0"/>
          <w:caps w:val="0"/>
          <w:color w:val="366091"/>
          <w:spacing w:val="0"/>
          <w:sz w:val="24"/>
          <w:szCs w:val="24"/>
        </w:rPr>
        <w:t>_____________</w:t>
      </w:r>
    </w:p>
    <w:p>
      <w:pPr>
        <w:pStyle w:val="2"/>
        <w:keepNext w:val="0"/>
        <w:keepLines w:val="0"/>
        <w:widowControl/>
        <w:suppressLineNumbers w:val="0"/>
        <w:spacing w:before="50" w:beforeAutospacing="0" w:after="50" w:afterAutospacing="0"/>
        <w:ind w:left="0" w:right="0" w:firstLine="480"/>
        <w:rPr>
          <w:rFonts w:hint="default" w:ascii="Tahoma" w:hAnsi="Tahoma" w:eastAsia="Tahoma" w:cs="Tahoma"/>
          <w:i w:val="0"/>
          <w:iCs w:val="0"/>
          <w:caps w:val="0"/>
          <w:color w:val="000000"/>
          <w:spacing w:val="0"/>
          <w:sz w:val="12"/>
          <w:szCs w:val="12"/>
        </w:rPr>
      </w:pPr>
      <w:r>
        <w:rPr>
          <w:rFonts w:hint="eastAsia" w:ascii="仿宋_GB2312" w:hAnsi="Tahoma" w:eastAsia="仿宋_GB2312" w:cs="仿宋_GB2312"/>
          <w:i w:val="0"/>
          <w:iCs w:val="0"/>
          <w:caps w:val="0"/>
          <w:color w:val="366091"/>
          <w:spacing w:val="0"/>
          <w:sz w:val="24"/>
          <w:szCs w:val="24"/>
        </w:rPr>
        <w:t>甲方法定代表人：</w:t>
      </w:r>
      <w:r>
        <w:rPr>
          <w:rFonts w:hint="eastAsia" w:ascii="宋体" w:hAnsi="宋体" w:eastAsia="宋体" w:cs="宋体"/>
          <w:i w:val="0"/>
          <w:iCs w:val="0"/>
          <w:caps w:val="0"/>
          <w:color w:val="366091"/>
          <w:spacing w:val="0"/>
          <w:sz w:val="24"/>
          <w:szCs w:val="24"/>
        </w:rPr>
        <w:t>_____________</w:t>
      </w:r>
      <w:r>
        <w:rPr>
          <w:rFonts w:hint="eastAsia" w:ascii="仿宋_GB2312" w:hAnsi="Tahoma" w:eastAsia="仿宋_GB2312" w:cs="仿宋_GB2312"/>
          <w:i w:val="0"/>
          <w:iCs w:val="0"/>
          <w:caps w:val="0"/>
          <w:color w:val="366091"/>
          <w:spacing w:val="0"/>
          <w:sz w:val="24"/>
          <w:szCs w:val="24"/>
        </w:rPr>
        <w:t>（签字） </w:t>
      </w:r>
    </w:p>
    <w:p>
      <w:pPr>
        <w:pStyle w:val="2"/>
        <w:keepNext w:val="0"/>
        <w:keepLines w:val="0"/>
        <w:widowControl/>
        <w:suppressLineNumbers w:val="0"/>
        <w:spacing w:before="50" w:beforeAutospacing="0" w:after="50" w:afterAutospacing="0"/>
        <w:ind w:left="0" w:right="0" w:firstLine="480"/>
        <w:rPr>
          <w:rFonts w:hint="default" w:ascii="Tahoma" w:hAnsi="Tahoma" w:eastAsia="Tahoma" w:cs="Tahoma"/>
          <w:i w:val="0"/>
          <w:iCs w:val="0"/>
          <w:caps w:val="0"/>
          <w:color w:val="000000"/>
          <w:spacing w:val="0"/>
          <w:sz w:val="12"/>
          <w:szCs w:val="12"/>
        </w:rPr>
      </w:pPr>
      <w:r>
        <w:rPr>
          <w:rFonts w:hint="eastAsia" w:ascii="仿宋_GB2312" w:hAnsi="Tahoma" w:eastAsia="仿宋_GB2312" w:cs="仿宋_GB2312"/>
          <w:i w:val="0"/>
          <w:iCs w:val="0"/>
          <w:caps w:val="0"/>
          <w:color w:val="366091"/>
          <w:spacing w:val="0"/>
          <w:sz w:val="24"/>
          <w:szCs w:val="24"/>
        </w:rPr>
        <w:t>甲方法定代表人身份证号码： </w:t>
      </w:r>
      <w:r>
        <w:rPr>
          <w:rFonts w:hint="eastAsia" w:ascii="宋体" w:hAnsi="宋体" w:eastAsia="宋体" w:cs="宋体"/>
          <w:i w:val="0"/>
          <w:iCs w:val="0"/>
          <w:caps w:val="0"/>
          <w:color w:val="366091"/>
          <w:spacing w:val="0"/>
          <w:sz w:val="24"/>
          <w:szCs w:val="24"/>
        </w:rPr>
        <w:t>_____________</w:t>
      </w:r>
    </w:p>
    <w:p>
      <w:pPr>
        <w:pStyle w:val="2"/>
        <w:keepNext w:val="0"/>
        <w:keepLines w:val="0"/>
        <w:widowControl/>
        <w:suppressLineNumbers w:val="0"/>
        <w:spacing w:before="50" w:beforeAutospacing="0" w:after="50" w:afterAutospacing="0"/>
        <w:ind w:left="0" w:right="0" w:firstLine="480"/>
        <w:rPr>
          <w:rFonts w:hint="default" w:ascii="Tahoma" w:hAnsi="Tahoma" w:eastAsia="Tahoma" w:cs="Tahoma"/>
          <w:i w:val="0"/>
          <w:iCs w:val="0"/>
          <w:caps w:val="0"/>
          <w:color w:val="000000"/>
          <w:spacing w:val="0"/>
          <w:sz w:val="12"/>
          <w:szCs w:val="12"/>
        </w:rPr>
      </w:pPr>
      <w:r>
        <w:rPr>
          <w:rFonts w:hint="eastAsia" w:ascii="仿宋_GB2312" w:hAnsi="Tahoma" w:eastAsia="仿宋_GB2312" w:cs="仿宋_GB2312"/>
          <w:i w:val="0"/>
          <w:iCs w:val="0"/>
          <w:caps w:val="0"/>
          <w:color w:val="366091"/>
          <w:spacing w:val="0"/>
          <w:sz w:val="24"/>
          <w:szCs w:val="24"/>
        </w:rPr>
        <w:t>甲方联系电话：  </w:t>
      </w:r>
      <w:r>
        <w:rPr>
          <w:rFonts w:hint="eastAsia" w:ascii="宋体" w:hAnsi="宋体" w:eastAsia="宋体" w:cs="宋体"/>
          <w:i w:val="0"/>
          <w:iCs w:val="0"/>
          <w:caps w:val="0"/>
          <w:color w:val="366091"/>
          <w:spacing w:val="0"/>
          <w:sz w:val="24"/>
          <w:szCs w:val="24"/>
        </w:rPr>
        <w:t>_____________</w:t>
      </w:r>
    </w:p>
    <w:p>
      <w:pPr>
        <w:pStyle w:val="2"/>
        <w:keepNext w:val="0"/>
        <w:keepLines w:val="0"/>
        <w:widowControl/>
        <w:suppressLineNumbers w:val="0"/>
        <w:spacing w:before="50" w:beforeAutospacing="0" w:after="50" w:afterAutospacing="0"/>
        <w:ind w:left="0" w:right="0" w:firstLine="480"/>
        <w:rPr>
          <w:rFonts w:hint="default" w:ascii="Tahoma" w:hAnsi="Tahoma" w:eastAsia="Tahoma" w:cs="Tahoma"/>
          <w:i w:val="0"/>
          <w:iCs w:val="0"/>
          <w:caps w:val="0"/>
          <w:color w:val="000000"/>
          <w:spacing w:val="0"/>
          <w:sz w:val="12"/>
          <w:szCs w:val="12"/>
        </w:rPr>
      </w:pPr>
      <w:r>
        <w:rPr>
          <w:rFonts w:hint="eastAsia" w:ascii="仿宋_GB2312" w:hAnsi="Tahoma" w:eastAsia="仿宋_GB2312" w:cs="仿宋_GB2312"/>
          <w:i w:val="0"/>
          <w:iCs w:val="0"/>
          <w:caps w:val="0"/>
          <w:color w:val="366091"/>
          <w:spacing w:val="0"/>
          <w:sz w:val="24"/>
          <w:szCs w:val="24"/>
        </w:rPr>
        <w:t>签订日期：</w:t>
      </w:r>
      <w:r>
        <w:rPr>
          <w:rFonts w:hint="eastAsia" w:ascii="宋体" w:hAnsi="宋体" w:eastAsia="宋体" w:cs="宋体"/>
          <w:i w:val="0"/>
          <w:iCs w:val="0"/>
          <w:caps w:val="0"/>
          <w:color w:val="366091"/>
          <w:spacing w:val="0"/>
          <w:sz w:val="24"/>
          <w:szCs w:val="24"/>
        </w:rPr>
        <w:t>_____________</w:t>
      </w:r>
    </w:p>
    <w:p>
      <w:pPr>
        <w:pStyle w:val="2"/>
        <w:keepNext w:val="0"/>
        <w:keepLines w:val="0"/>
        <w:widowControl/>
        <w:suppressLineNumbers w:val="0"/>
        <w:spacing w:before="50" w:beforeAutospacing="0" w:after="50" w:afterAutospacing="0"/>
        <w:ind w:left="0" w:right="0" w:firstLine="480"/>
        <w:rPr>
          <w:rFonts w:hint="default" w:ascii="Tahoma" w:hAnsi="Tahoma" w:eastAsia="Tahoma" w:cs="Tahoma"/>
          <w:i w:val="0"/>
          <w:iCs w:val="0"/>
          <w:caps w:val="0"/>
          <w:color w:val="000000"/>
          <w:spacing w:val="0"/>
          <w:sz w:val="12"/>
          <w:szCs w:val="12"/>
        </w:rPr>
      </w:pPr>
      <w:r>
        <w:rPr>
          <w:rFonts w:hint="eastAsia" w:ascii="仿宋_GB2312" w:hAnsi="Tahoma" w:eastAsia="仿宋_GB2312" w:cs="仿宋_GB2312"/>
          <w:i w:val="0"/>
          <w:iCs w:val="0"/>
          <w:caps w:val="0"/>
          <w:color w:val="366091"/>
          <w:spacing w:val="0"/>
          <w:sz w:val="24"/>
          <w:szCs w:val="24"/>
        </w:rPr>
        <w:t> </w:t>
      </w:r>
    </w:p>
    <w:p>
      <w:pPr>
        <w:pStyle w:val="2"/>
        <w:keepNext w:val="0"/>
        <w:keepLines w:val="0"/>
        <w:widowControl/>
        <w:suppressLineNumbers w:val="0"/>
        <w:spacing w:before="50" w:beforeAutospacing="0" w:after="50" w:afterAutospacing="0"/>
        <w:ind w:left="0" w:right="0" w:firstLine="480"/>
        <w:rPr>
          <w:rFonts w:hint="default" w:ascii="Tahoma" w:hAnsi="Tahoma" w:eastAsia="Tahoma" w:cs="Tahoma"/>
          <w:i w:val="0"/>
          <w:iCs w:val="0"/>
          <w:caps w:val="0"/>
          <w:color w:val="000000"/>
          <w:spacing w:val="0"/>
          <w:sz w:val="12"/>
          <w:szCs w:val="12"/>
        </w:rPr>
      </w:pPr>
      <w:r>
        <w:rPr>
          <w:rFonts w:hint="eastAsia" w:ascii="仿宋_GB2312" w:hAnsi="Tahoma" w:eastAsia="仿宋_GB2312" w:cs="仿宋_GB2312"/>
          <w:i w:val="0"/>
          <w:iCs w:val="0"/>
          <w:caps w:val="0"/>
          <w:color w:val="366091"/>
          <w:spacing w:val="0"/>
          <w:sz w:val="24"/>
          <w:szCs w:val="24"/>
        </w:rPr>
        <w:t> </w:t>
      </w:r>
    </w:p>
    <w:p>
      <w:pPr>
        <w:pStyle w:val="2"/>
        <w:keepNext w:val="0"/>
        <w:keepLines w:val="0"/>
        <w:widowControl/>
        <w:suppressLineNumbers w:val="0"/>
        <w:spacing w:before="50" w:beforeAutospacing="0" w:after="50" w:afterAutospacing="0"/>
        <w:ind w:left="0" w:right="0" w:firstLine="480"/>
        <w:rPr>
          <w:rFonts w:hint="default" w:ascii="Tahoma" w:hAnsi="Tahoma" w:eastAsia="Tahoma" w:cs="Tahoma"/>
          <w:i w:val="0"/>
          <w:iCs w:val="0"/>
          <w:caps w:val="0"/>
          <w:color w:val="000000"/>
          <w:spacing w:val="0"/>
          <w:sz w:val="12"/>
          <w:szCs w:val="12"/>
        </w:rPr>
      </w:pPr>
      <w:r>
        <w:rPr>
          <w:rFonts w:hint="eastAsia" w:ascii="仿宋_GB2312" w:hAnsi="Tahoma" w:eastAsia="仿宋_GB2312" w:cs="仿宋_GB2312"/>
          <w:i w:val="0"/>
          <w:iCs w:val="0"/>
          <w:caps w:val="0"/>
          <w:color w:val="366091"/>
          <w:spacing w:val="0"/>
          <w:sz w:val="24"/>
          <w:szCs w:val="24"/>
        </w:rPr>
        <w:t> </w:t>
      </w:r>
    </w:p>
    <w:p>
      <w:pPr>
        <w:pStyle w:val="2"/>
        <w:keepNext w:val="0"/>
        <w:keepLines w:val="0"/>
        <w:widowControl/>
        <w:suppressLineNumbers w:val="0"/>
        <w:spacing w:before="50" w:beforeAutospacing="0" w:after="50" w:afterAutospacing="0"/>
        <w:ind w:left="0" w:right="0" w:firstLine="480"/>
        <w:rPr>
          <w:rFonts w:hint="default" w:ascii="Tahoma" w:hAnsi="Tahoma" w:eastAsia="Tahoma" w:cs="Tahoma"/>
          <w:i w:val="0"/>
          <w:iCs w:val="0"/>
          <w:caps w:val="0"/>
          <w:color w:val="000000"/>
          <w:spacing w:val="0"/>
          <w:sz w:val="12"/>
          <w:szCs w:val="12"/>
        </w:rPr>
      </w:pPr>
      <w:r>
        <w:rPr>
          <w:rFonts w:hint="eastAsia" w:ascii="仿宋_GB2312" w:hAnsi="Tahoma" w:eastAsia="仿宋_GB2312" w:cs="仿宋_GB2312"/>
          <w:i w:val="0"/>
          <w:iCs w:val="0"/>
          <w:caps w:val="0"/>
          <w:color w:val="366091"/>
          <w:spacing w:val="0"/>
          <w:sz w:val="24"/>
          <w:szCs w:val="24"/>
        </w:rPr>
        <w:t>乙方法定名称： </w:t>
      </w:r>
      <w:r>
        <w:rPr>
          <w:rFonts w:hint="eastAsia" w:ascii="宋体" w:hAnsi="宋体" w:eastAsia="宋体" w:cs="宋体"/>
          <w:i w:val="0"/>
          <w:iCs w:val="0"/>
          <w:caps w:val="0"/>
          <w:color w:val="366091"/>
          <w:spacing w:val="0"/>
          <w:sz w:val="24"/>
          <w:szCs w:val="24"/>
        </w:rPr>
        <w:t>_____________</w:t>
      </w:r>
      <w:r>
        <w:rPr>
          <w:rFonts w:hint="eastAsia" w:ascii="仿宋_GB2312" w:hAnsi="Tahoma" w:eastAsia="仿宋_GB2312" w:cs="仿宋_GB2312"/>
          <w:i w:val="0"/>
          <w:iCs w:val="0"/>
          <w:caps w:val="0"/>
          <w:color w:val="366091"/>
          <w:spacing w:val="0"/>
          <w:sz w:val="24"/>
          <w:szCs w:val="24"/>
        </w:rPr>
        <w:t>（盖章）</w:t>
      </w:r>
    </w:p>
    <w:p>
      <w:pPr>
        <w:pStyle w:val="2"/>
        <w:keepNext w:val="0"/>
        <w:keepLines w:val="0"/>
        <w:widowControl/>
        <w:suppressLineNumbers w:val="0"/>
        <w:spacing w:before="50" w:beforeAutospacing="0" w:after="50" w:afterAutospacing="0"/>
        <w:ind w:left="0" w:right="0" w:firstLine="480"/>
        <w:rPr>
          <w:rFonts w:hint="default" w:ascii="Tahoma" w:hAnsi="Tahoma" w:eastAsia="Tahoma" w:cs="Tahoma"/>
          <w:i w:val="0"/>
          <w:iCs w:val="0"/>
          <w:caps w:val="0"/>
          <w:color w:val="000000"/>
          <w:spacing w:val="0"/>
          <w:sz w:val="12"/>
          <w:szCs w:val="12"/>
        </w:rPr>
      </w:pPr>
      <w:r>
        <w:rPr>
          <w:rFonts w:hint="eastAsia" w:ascii="仿宋_GB2312" w:hAnsi="Tahoma" w:eastAsia="仿宋_GB2312" w:cs="仿宋_GB2312"/>
          <w:i w:val="0"/>
          <w:iCs w:val="0"/>
          <w:caps w:val="0"/>
          <w:color w:val="366091"/>
          <w:spacing w:val="0"/>
          <w:sz w:val="24"/>
          <w:szCs w:val="24"/>
        </w:rPr>
        <w:t>乙方法定地址：</w:t>
      </w:r>
      <w:r>
        <w:rPr>
          <w:rFonts w:hint="eastAsia" w:ascii="宋体" w:hAnsi="宋体" w:eastAsia="宋体" w:cs="宋体"/>
          <w:i w:val="0"/>
          <w:iCs w:val="0"/>
          <w:caps w:val="0"/>
          <w:color w:val="366091"/>
          <w:spacing w:val="0"/>
          <w:sz w:val="24"/>
          <w:szCs w:val="24"/>
        </w:rPr>
        <w:t>_____________</w:t>
      </w:r>
    </w:p>
    <w:p>
      <w:pPr>
        <w:pStyle w:val="2"/>
        <w:keepNext w:val="0"/>
        <w:keepLines w:val="0"/>
        <w:widowControl/>
        <w:suppressLineNumbers w:val="0"/>
        <w:spacing w:before="50" w:beforeAutospacing="0" w:after="50" w:afterAutospacing="0"/>
        <w:ind w:left="0" w:right="0" w:firstLine="480"/>
        <w:rPr>
          <w:rFonts w:hint="default" w:ascii="Tahoma" w:hAnsi="Tahoma" w:eastAsia="Tahoma" w:cs="Tahoma"/>
          <w:i w:val="0"/>
          <w:iCs w:val="0"/>
          <w:caps w:val="0"/>
          <w:color w:val="000000"/>
          <w:spacing w:val="0"/>
          <w:sz w:val="12"/>
          <w:szCs w:val="12"/>
        </w:rPr>
      </w:pPr>
      <w:r>
        <w:rPr>
          <w:rFonts w:hint="eastAsia" w:ascii="仿宋_GB2312" w:hAnsi="Tahoma" w:eastAsia="仿宋_GB2312" w:cs="仿宋_GB2312"/>
          <w:i w:val="0"/>
          <w:iCs w:val="0"/>
          <w:caps w:val="0"/>
          <w:color w:val="366091"/>
          <w:spacing w:val="0"/>
          <w:sz w:val="24"/>
          <w:szCs w:val="24"/>
        </w:rPr>
        <w:t>乙方法定代表人：</w:t>
      </w:r>
      <w:r>
        <w:rPr>
          <w:rFonts w:hint="eastAsia" w:ascii="宋体" w:hAnsi="宋体" w:eastAsia="宋体" w:cs="宋体"/>
          <w:i w:val="0"/>
          <w:iCs w:val="0"/>
          <w:caps w:val="0"/>
          <w:color w:val="366091"/>
          <w:spacing w:val="0"/>
          <w:sz w:val="24"/>
          <w:szCs w:val="24"/>
        </w:rPr>
        <w:t>_____________</w:t>
      </w:r>
      <w:r>
        <w:rPr>
          <w:rFonts w:hint="eastAsia" w:ascii="仿宋_GB2312" w:hAnsi="Tahoma" w:eastAsia="仿宋_GB2312" w:cs="仿宋_GB2312"/>
          <w:i w:val="0"/>
          <w:iCs w:val="0"/>
          <w:caps w:val="0"/>
          <w:color w:val="366091"/>
          <w:spacing w:val="0"/>
          <w:sz w:val="24"/>
          <w:szCs w:val="24"/>
        </w:rPr>
        <w:t>（签字）</w:t>
      </w:r>
    </w:p>
    <w:p>
      <w:pPr>
        <w:pStyle w:val="2"/>
        <w:keepNext w:val="0"/>
        <w:keepLines w:val="0"/>
        <w:widowControl/>
        <w:suppressLineNumbers w:val="0"/>
        <w:spacing w:before="50" w:beforeAutospacing="0" w:after="50" w:afterAutospacing="0"/>
        <w:ind w:left="0" w:right="0" w:firstLine="480"/>
        <w:rPr>
          <w:rFonts w:hint="default" w:ascii="Tahoma" w:hAnsi="Tahoma" w:eastAsia="Tahoma" w:cs="Tahoma"/>
          <w:i w:val="0"/>
          <w:iCs w:val="0"/>
          <w:caps w:val="0"/>
          <w:color w:val="000000"/>
          <w:spacing w:val="0"/>
          <w:sz w:val="12"/>
          <w:szCs w:val="12"/>
        </w:rPr>
      </w:pPr>
      <w:r>
        <w:rPr>
          <w:rFonts w:hint="eastAsia" w:ascii="仿宋_GB2312" w:hAnsi="Tahoma" w:eastAsia="仿宋_GB2312" w:cs="仿宋_GB2312"/>
          <w:i w:val="0"/>
          <w:iCs w:val="0"/>
          <w:caps w:val="0"/>
          <w:color w:val="366091"/>
          <w:spacing w:val="0"/>
          <w:sz w:val="24"/>
          <w:szCs w:val="24"/>
        </w:rPr>
        <w:t>乙方法定代表人身份证号码：</w:t>
      </w:r>
      <w:r>
        <w:rPr>
          <w:rFonts w:hint="eastAsia" w:ascii="宋体" w:hAnsi="宋体" w:eastAsia="宋体" w:cs="宋体"/>
          <w:i w:val="0"/>
          <w:iCs w:val="0"/>
          <w:caps w:val="0"/>
          <w:color w:val="366091"/>
          <w:spacing w:val="0"/>
          <w:sz w:val="24"/>
          <w:szCs w:val="24"/>
        </w:rPr>
        <w:t>_____________</w:t>
      </w:r>
    </w:p>
    <w:p>
      <w:pPr>
        <w:pStyle w:val="2"/>
        <w:keepNext w:val="0"/>
        <w:keepLines w:val="0"/>
        <w:widowControl/>
        <w:suppressLineNumbers w:val="0"/>
        <w:spacing w:before="50" w:beforeAutospacing="0" w:after="50" w:afterAutospacing="0"/>
        <w:ind w:left="0" w:right="0" w:firstLine="480"/>
        <w:rPr>
          <w:rFonts w:hint="default" w:ascii="Tahoma" w:hAnsi="Tahoma" w:eastAsia="Tahoma" w:cs="Tahoma"/>
          <w:i w:val="0"/>
          <w:iCs w:val="0"/>
          <w:caps w:val="0"/>
          <w:color w:val="000000"/>
          <w:spacing w:val="0"/>
          <w:sz w:val="12"/>
          <w:szCs w:val="12"/>
        </w:rPr>
      </w:pPr>
      <w:r>
        <w:rPr>
          <w:rFonts w:hint="eastAsia" w:ascii="仿宋_GB2312" w:hAnsi="Tahoma" w:eastAsia="仿宋_GB2312" w:cs="仿宋_GB2312"/>
          <w:i w:val="0"/>
          <w:iCs w:val="0"/>
          <w:caps w:val="0"/>
          <w:color w:val="366091"/>
          <w:spacing w:val="0"/>
          <w:sz w:val="24"/>
          <w:szCs w:val="24"/>
        </w:rPr>
        <w:t>乙方联系电话：</w:t>
      </w:r>
      <w:r>
        <w:rPr>
          <w:rFonts w:hint="eastAsia" w:ascii="宋体" w:hAnsi="宋体" w:eastAsia="宋体" w:cs="宋体"/>
          <w:i w:val="0"/>
          <w:iCs w:val="0"/>
          <w:caps w:val="0"/>
          <w:color w:val="366091"/>
          <w:spacing w:val="0"/>
          <w:sz w:val="24"/>
          <w:szCs w:val="24"/>
        </w:rPr>
        <w:t>_____________</w:t>
      </w:r>
    </w:p>
    <w:p>
      <w:pPr>
        <w:pStyle w:val="2"/>
        <w:keepNext w:val="0"/>
        <w:keepLines w:val="0"/>
        <w:widowControl/>
        <w:suppressLineNumbers w:val="0"/>
        <w:spacing w:before="50" w:beforeAutospacing="0" w:after="50" w:afterAutospacing="0"/>
        <w:ind w:left="0" w:right="0" w:firstLine="480"/>
        <w:rPr>
          <w:rFonts w:hint="default" w:ascii="Tahoma" w:hAnsi="Tahoma" w:eastAsia="Tahoma" w:cs="Tahoma"/>
          <w:i w:val="0"/>
          <w:iCs w:val="0"/>
          <w:caps w:val="0"/>
          <w:color w:val="000000"/>
          <w:spacing w:val="0"/>
          <w:sz w:val="12"/>
          <w:szCs w:val="12"/>
        </w:rPr>
      </w:pPr>
      <w:r>
        <w:rPr>
          <w:rFonts w:hint="eastAsia" w:ascii="仿宋_GB2312" w:hAnsi="Tahoma" w:eastAsia="仿宋_GB2312" w:cs="仿宋_GB2312"/>
          <w:i w:val="0"/>
          <w:iCs w:val="0"/>
          <w:caps w:val="0"/>
          <w:color w:val="366091"/>
          <w:spacing w:val="0"/>
          <w:sz w:val="24"/>
          <w:szCs w:val="24"/>
        </w:rPr>
        <w:t>签订日期：</w:t>
      </w:r>
      <w:r>
        <w:rPr>
          <w:rFonts w:hint="eastAsia" w:ascii="宋体" w:hAnsi="宋体" w:eastAsia="宋体" w:cs="宋体"/>
          <w:i w:val="0"/>
          <w:iCs w:val="0"/>
          <w:caps w:val="0"/>
          <w:color w:val="366091"/>
          <w:spacing w:val="0"/>
          <w:sz w:val="24"/>
          <w:szCs w:val="24"/>
        </w:rPr>
        <w:t>_____________</w:t>
      </w:r>
    </w:p>
    <w:p>
      <w:pPr>
        <w:pStyle w:val="2"/>
        <w:keepNext w:val="0"/>
        <w:keepLines w:val="0"/>
        <w:widowControl/>
        <w:suppressLineNumbers w:val="0"/>
        <w:spacing w:before="50" w:beforeAutospacing="0" w:after="50" w:afterAutospacing="0"/>
        <w:ind w:left="0" w:right="0" w:firstLine="0"/>
        <w:rPr>
          <w:rFonts w:hint="default" w:ascii="Tahoma" w:hAnsi="Tahoma" w:eastAsia="Tahoma" w:cs="Tahoma"/>
          <w:i w:val="0"/>
          <w:iCs w:val="0"/>
          <w:caps w:val="0"/>
          <w:color w:val="000000"/>
          <w:spacing w:val="0"/>
          <w:sz w:val="12"/>
          <w:szCs w:val="12"/>
        </w:rPr>
      </w:pPr>
      <w:r>
        <w:rPr>
          <w:rFonts w:ascii="Calibri" w:hAnsi="Calibri" w:eastAsia="Tahoma" w:cs="Calibri"/>
          <w:i w:val="0"/>
          <w:iCs w:val="0"/>
          <w:caps w:val="0"/>
          <w:color w:val="366091"/>
          <w:spacing w:val="0"/>
          <w:sz w:val="21"/>
          <w:szCs w:val="21"/>
        </w:rPr>
        <w:t> </w:t>
      </w:r>
    </w:p>
    <w:p>
      <w:pPr>
        <w:keepNext w:val="0"/>
        <w:keepLines w:val="0"/>
        <w:widowControl/>
        <w:suppressLineNumbers w:val="0"/>
        <w:jc w:val="left"/>
      </w:pPr>
    </w:p>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iOTMzYjQyZDI1YWRhNGI4ODFlOWY5NDMwOTdlYjMifQ=="/>
  </w:docVars>
  <w:rsids>
    <w:rsidRoot w:val="00000000"/>
    <w:rsid w:val="464B6B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2023-04-04T02:42:45Z</dcterms:created>
  <dc:creator>Administrator</dc:creator>
  <cp:lastModifiedBy>航海家</cp:lastModifiedBy>
  <dcterms:modified xsi:type="dcterms:W3CDTF">2023-04-04T03:01:10Z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5D6A90C0897F4658880B5FE81DC04939</vt:lpwstr>
  </property>
</Properties>
</file>