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w:t>
      </w:r>
      <w:r>
        <w:rPr>
          <w:rFonts w:hint="eastAsia" w:ascii="Times New Roman" w:hAnsi="Times New Roman" w:eastAsia="楷体_GB2312" w:cs="Times New Roman"/>
          <w:b/>
          <w:bCs/>
          <w:color w:val="auto"/>
          <w:kern w:val="0"/>
          <w:sz w:val="32"/>
          <w:szCs w:val="32"/>
          <w:highlight w:val="none"/>
          <w:u w:val="none"/>
          <w:lang w:val="en-US" w:eastAsia="zh-CN"/>
        </w:rPr>
        <w:t>报考</w:t>
      </w:r>
      <w:r>
        <w:rPr>
          <w:rFonts w:hint="default" w:ascii="Times New Roman" w:hAnsi="Times New Roman" w:eastAsia="楷体_GB2312" w:cs="Times New Roman"/>
          <w:b/>
          <w:bCs/>
          <w:color w:val="auto"/>
          <w:kern w:val="0"/>
          <w:sz w:val="32"/>
          <w:szCs w:val="32"/>
          <w:highlight w:val="none"/>
          <w:u w:val="none"/>
          <w:lang w:val="en-US" w:eastAsia="zh-CN"/>
        </w:rPr>
        <w:t>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报考人员须在报名系统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报考人员需要在招聘系统中上传《诚信报考事业人员承诺书》。</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eastAsia" w:ascii="Times New Roman" w:hAnsi="Times New Roman" w:eastAsia="楷体_GB2312" w:cs="Times New Roman"/>
          <w:b/>
          <w:bCs/>
          <w:color w:val="auto"/>
          <w:kern w:val="0"/>
          <w:sz w:val="32"/>
          <w:szCs w:val="32"/>
          <w:highlight w:val="none"/>
          <w:u w:val="none"/>
          <w:lang w:val="en-US" w:eastAsia="zh-CN"/>
        </w:rPr>
        <w:t>报考</w:t>
      </w:r>
      <w:r>
        <w:rPr>
          <w:rFonts w:hint="default" w:ascii="Times New Roman" w:hAnsi="Times New Roman" w:eastAsia="楷体_GB2312" w:cs="Times New Roman"/>
          <w:b/>
          <w:bCs/>
          <w:color w:val="auto"/>
          <w:kern w:val="0"/>
          <w:sz w:val="32"/>
          <w:szCs w:val="32"/>
          <w:highlight w:val="none"/>
          <w:u w:val="none"/>
          <w:lang w:val="en-US" w:eastAsia="zh-CN"/>
        </w:rPr>
        <w:t>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w:t>
      </w:r>
      <w:r>
        <w:rPr>
          <w:rFonts w:hint="eastAsia" w:ascii="Times New Roman" w:hAnsi="Times New Roman" w:eastAsia="仿宋_GB2312" w:cs="Times New Roman"/>
          <w:color w:val="auto"/>
          <w:kern w:val="0"/>
          <w:sz w:val="32"/>
          <w:szCs w:val="32"/>
          <w:highlight w:val="none"/>
          <w:u w:val="none"/>
          <w:lang w:val="en-US" w:eastAsia="zh-CN"/>
        </w:rPr>
        <w:t>报考人员</w:t>
      </w:r>
      <w:r>
        <w:rPr>
          <w:rFonts w:hint="default" w:ascii="Times New Roman" w:hAnsi="Times New Roman" w:eastAsia="仿宋_GB2312" w:cs="Times New Roman"/>
          <w:color w:val="auto"/>
          <w:kern w:val="0"/>
          <w:sz w:val="32"/>
          <w:szCs w:val="32"/>
          <w:highlight w:val="none"/>
          <w:u w:val="none"/>
          <w:lang w:val="en-US" w:eastAsia="zh-CN"/>
        </w:rPr>
        <w:t>可更改报考岗位。报名时间截止后，不得再更改。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w:t>
      </w:r>
      <w:r>
        <w:rPr>
          <w:rFonts w:hint="eastAsia" w:ascii="Times New Roman" w:hAnsi="Times New Roman" w:eastAsia="楷体_GB2312" w:cs="Times New Roman"/>
          <w:b/>
          <w:bCs w:val="0"/>
          <w:color w:val="auto"/>
          <w:kern w:val="0"/>
          <w:sz w:val="32"/>
          <w:szCs w:val="32"/>
          <w:highlight w:val="none"/>
          <w:u w:val="none"/>
          <w:lang w:val="en-US" w:eastAsia="zh-CN" w:bidi="ar-SA"/>
        </w:rPr>
        <w:t>报考</w:t>
      </w:r>
      <w:r>
        <w:rPr>
          <w:rFonts w:hint="default" w:ascii="Times New Roman" w:hAnsi="Times New Roman" w:eastAsia="楷体_GB2312" w:cs="Times New Roman"/>
          <w:b/>
          <w:bCs w:val="0"/>
          <w:color w:val="auto"/>
          <w:kern w:val="0"/>
          <w:sz w:val="32"/>
          <w:szCs w:val="32"/>
          <w:highlight w:val="none"/>
          <w:u w:val="none"/>
          <w:lang w:val="en-US" w:eastAsia="zh-CN" w:bidi="ar-SA"/>
        </w:rPr>
        <w:t>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1"/>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关于招聘对象</w:t>
      </w:r>
    </w:p>
    <w:p>
      <w:pPr>
        <w:pStyle w:val="2"/>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4.</w:t>
      </w:r>
      <w:r>
        <w:rPr>
          <w:rFonts w:hint="default" w:ascii="Times New Roman" w:hAnsi="Times New Roman" w:eastAsia="楷体_GB2312" w:cs="Times New Roman"/>
          <w:b/>
          <w:bCs w:val="0"/>
          <w:color w:val="auto"/>
          <w:kern w:val="0"/>
          <w:sz w:val="32"/>
          <w:szCs w:val="32"/>
          <w:highlight w:val="none"/>
          <w:u w:val="none"/>
          <w:lang w:val="en-US" w:eastAsia="zh-CN" w:bidi="ar-SA"/>
        </w:rPr>
        <w:t>哪些人员可以报考考生类别条件为“应届毕业生”的岗位？</w:t>
      </w:r>
    </w:p>
    <w:p>
      <w:pPr>
        <w:pStyle w:val="2"/>
        <w:keepNext w:val="0"/>
        <w:keepLines w:val="0"/>
        <w:pageBreakBefore w:val="0"/>
        <w:numPr>
          <w:ilvl w:val="0"/>
          <w:numId w:val="2"/>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4届</w:t>
      </w:r>
      <w:r>
        <w:rPr>
          <w:rFonts w:hint="default" w:ascii="Times New Roman" w:hAnsi="Times New Roman" w:eastAsia="仿宋_GB2312" w:cs="Times New Roman"/>
          <w:color w:val="auto"/>
          <w:kern w:val="0"/>
          <w:sz w:val="32"/>
          <w:szCs w:val="32"/>
          <w:highlight w:val="none"/>
          <w:u w:val="none"/>
          <w:lang w:val="en-US" w:eastAsia="zh-CN"/>
        </w:rPr>
        <w:t>普通高校毕业生（非在职）。</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年普通高校毕业生（非</w:t>
      </w:r>
    </w:p>
    <w:p>
      <w:pPr>
        <w:pStyle w:val="2"/>
        <w:keepNext w:val="0"/>
        <w:keepLines w:val="0"/>
        <w:pageBreakBefore w:val="0"/>
        <w:kinsoku/>
        <w:wordWrap/>
        <w:overflowPunct/>
        <w:topLinePunct w:val="0"/>
        <w:autoSpaceDE/>
        <w:autoSpaceDN/>
        <w:bidi w:val="0"/>
        <w:snapToGrid/>
        <w:spacing w:line="56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年1月1日至</w:t>
      </w:r>
      <w:r>
        <w:rPr>
          <w:rFonts w:hint="eastAsia" w:ascii="Times New Roman" w:hAnsi="Times New Roman" w:eastAsia="仿宋_GB2312" w:cs="Times New Roman"/>
          <w:color w:val="auto"/>
          <w:kern w:val="0"/>
          <w:sz w:val="32"/>
          <w:szCs w:val="32"/>
          <w:highlight w:val="none"/>
          <w:u w:val="none"/>
          <w:lang w:val="en-US" w:eastAsia="zh-CN"/>
        </w:rPr>
        <w:t>报名首日</w:t>
      </w:r>
      <w:r>
        <w:rPr>
          <w:rFonts w:hint="default" w:ascii="Times New Roman" w:hAnsi="Times New Roman" w:eastAsia="仿宋_GB2312" w:cs="Times New Roman"/>
          <w:color w:val="auto"/>
          <w:kern w:val="0"/>
          <w:sz w:val="32"/>
          <w:szCs w:val="32"/>
          <w:highlight w:val="none"/>
          <w:u w:val="none"/>
          <w:lang w:val="en-US" w:eastAsia="zh-CN"/>
        </w:rPr>
        <w:t>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外学历学位，且在面试</w:t>
      </w:r>
      <w:r>
        <w:rPr>
          <w:rFonts w:hint="eastAsia" w:ascii="Times New Roman" w:hAnsi="Times New Roman" w:eastAsia="仿宋_GB2312" w:cs="Times New Roman"/>
          <w:color w:val="auto"/>
          <w:kern w:val="0"/>
          <w:sz w:val="32"/>
          <w:szCs w:val="32"/>
          <w:highlight w:val="none"/>
          <w:u w:val="none"/>
          <w:lang w:eastAsia="zh-CN"/>
        </w:rPr>
        <w:t>资格复审</w:t>
      </w:r>
      <w:r>
        <w:rPr>
          <w:rFonts w:hint="default" w:ascii="Times New Roman" w:hAnsi="Times New Roman" w:eastAsia="仿宋_GB2312" w:cs="Times New Roman"/>
          <w:color w:val="auto"/>
          <w:kern w:val="0"/>
          <w:sz w:val="32"/>
          <w:szCs w:val="32"/>
          <w:highlight w:val="none"/>
          <w:u w:val="none"/>
          <w:lang w:eastAsia="zh-CN"/>
        </w:rPr>
        <w:t>前完成教育部认证的留学回国人员。上述人员须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w:t>
      </w:r>
      <w:r>
        <w:rPr>
          <w:rFonts w:hint="eastAsia" w:ascii="Times New Roman" w:hAnsi="Times New Roman" w:eastAsia="仿宋_GB2312" w:cs="Times New Roman"/>
          <w:color w:val="auto"/>
          <w:kern w:val="0"/>
          <w:sz w:val="32"/>
          <w:szCs w:val="32"/>
          <w:highlight w:val="none"/>
          <w:u w:val="none"/>
          <w:lang w:eastAsia="zh-CN"/>
        </w:rPr>
        <w:t>者</w:t>
      </w:r>
      <w:r>
        <w:rPr>
          <w:rFonts w:hint="default" w:ascii="Times New Roman" w:hAnsi="Times New Roman" w:eastAsia="仿宋_GB2312" w:cs="Times New Roman"/>
          <w:color w:val="auto"/>
          <w:kern w:val="0"/>
          <w:sz w:val="32"/>
          <w:szCs w:val="32"/>
          <w:highlight w:val="none"/>
          <w:u w:val="none"/>
          <w:lang w:eastAsia="zh-CN"/>
        </w:rPr>
        <w:t>其主管部门将通过比对养老、工伤、失业保险等方式，对应聘人员在规定期间内是否曾与用人单位建立过人事或劳动关系进行核查。</w:t>
      </w:r>
    </w:p>
    <w:p>
      <w:pPr>
        <w:pStyle w:val="2"/>
        <w:numPr>
          <w:ilvl w:val="0"/>
          <w:numId w:val="0"/>
        </w:numPr>
        <w:spacing w:line="560" w:lineRule="exact"/>
        <w:ind w:firstLine="640" w:firstLineChars="200"/>
        <w:rPr>
          <w:rFonts w:hint="default"/>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pPr>
        <w:adjustRightInd w:val="0"/>
        <w:spacing w:line="600" w:lineRule="exact"/>
        <w:ind w:firstLine="643" w:firstLineChars="200"/>
        <w:rPr>
          <w:rFonts w:hint="eastAsia" w:ascii="楷体_GB2312" w:hAnsi="楷体_GB2312" w:eastAsia="楷体_GB2312" w:cs="楷体_GB2312"/>
          <w:b/>
          <w:color w:val="000000"/>
          <w:kern w:val="0"/>
          <w:sz w:val="32"/>
          <w:szCs w:val="32"/>
          <w:highlight w:val="none"/>
          <w:u w:val="none"/>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eastAsia" w:ascii="楷体_GB2312" w:hAnsi="楷体_GB2312" w:eastAsia="楷体_GB2312" w:cs="楷体_GB2312"/>
          <w:b/>
          <w:color w:val="000000"/>
          <w:kern w:val="0"/>
          <w:sz w:val="32"/>
          <w:szCs w:val="32"/>
          <w:highlight w:val="none"/>
          <w:u w:val="none"/>
          <w:lang w:val="en-US" w:eastAsia="zh-CN"/>
        </w:rPr>
        <w:t>.</w:t>
      </w:r>
      <w:r>
        <w:rPr>
          <w:rFonts w:hint="eastAsia" w:ascii="楷体_GB2312" w:hAnsi="楷体_GB2312" w:eastAsia="楷体_GB2312" w:cs="楷体_GB2312"/>
          <w:b/>
          <w:color w:val="000000"/>
          <w:kern w:val="0"/>
          <w:sz w:val="32"/>
          <w:szCs w:val="32"/>
          <w:highlight w:val="none"/>
          <w:u w:val="none"/>
        </w:rPr>
        <w:t>面向“服务基层项目人员</w:t>
      </w:r>
      <w:r>
        <w:rPr>
          <w:rFonts w:hint="eastAsia" w:ascii="楷体_GB2312" w:hAnsi="楷体_GB2312" w:eastAsia="楷体_GB2312" w:cs="楷体_GB2312"/>
          <w:b/>
          <w:color w:val="000000"/>
          <w:kern w:val="0"/>
          <w:sz w:val="32"/>
          <w:szCs w:val="32"/>
          <w:highlight w:val="none"/>
          <w:u w:val="none"/>
          <w:lang w:eastAsia="zh-CN"/>
        </w:rPr>
        <w:t>”</w:t>
      </w:r>
      <w:r>
        <w:rPr>
          <w:rFonts w:hint="eastAsia" w:ascii="楷体_GB2312" w:hAnsi="楷体_GB2312" w:eastAsia="楷体_GB2312" w:cs="楷体_GB2312"/>
          <w:b/>
          <w:color w:val="000000"/>
          <w:kern w:val="0"/>
          <w:sz w:val="32"/>
          <w:szCs w:val="32"/>
          <w:highlight w:val="none"/>
          <w:u w:val="none"/>
        </w:rPr>
        <w:t>专门职位的人员如何认定？</w:t>
      </w:r>
    </w:p>
    <w:p>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服务基层项目人员是指：我省招募的、服务期满且考核合格的“大学生村官”和参加“三支一扶”</w:t>
      </w:r>
      <w:r>
        <w:rPr>
          <w:rFonts w:hint="eastAsia" w:ascii="Times New Roman" w:hAnsi="Times New Roman" w:eastAsia="仿宋_GB2312" w:cs="Times New Roman"/>
          <w:color w:val="000000"/>
          <w:kern w:val="0"/>
          <w:sz w:val="34"/>
          <w:szCs w:val="34"/>
          <w:highlight w:val="none"/>
          <w:u w:val="none"/>
          <w:lang w:eastAsia="zh-CN"/>
        </w:rPr>
        <w:t>、</w:t>
      </w:r>
      <w:r>
        <w:rPr>
          <w:rFonts w:hint="default" w:ascii="Times New Roman" w:hAnsi="Times New Roman" w:eastAsia="仿宋_GB2312" w:cs="Times New Roman"/>
          <w:color w:val="000000"/>
          <w:kern w:val="0"/>
          <w:sz w:val="34"/>
          <w:szCs w:val="34"/>
          <w:highlight w:val="none"/>
          <w:u w:val="none"/>
        </w:rPr>
        <w:t>“大学生志愿服务西部计划”等服务基层项目人员。限服务所在市或本人户籍</w:t>
      </w:r>
      <w:r>
        <w:rPr>
          <w:rFonts w:hint="eastAsia" w:ascii="Times New Roman" w:hAnsi="Times New Roman" w:eastAsia="仿宋_GB2312" w:cs="Times New Roman"/>
          <w:color w:val="000000"/>
          <w:kern w:val="0"/>
          <w:sz w:val="34"/>
          <w:szCs w:val="34"/>
          <w:highlight w:val="none"/>
          <w:u w:val="none"/>
          <w:lang w:eastAsia="zh-CN"/>
        </w:rPr>
        <w:t>（</w:t>
      </w:r>
      <w:r>
        <w:rPr>
          <w:rFonts w:hint="eastAsia" w:ascii="Times New Roman" w:hAnsi="Times New Roman" w:eastAsia="仿宋_GB2312" w:cs="Times New Roman"/>
          <w:color w:val="000000"/>
          <w:kern w:val="0"/>
          <w:sz w:val="34"/>
          <w:szCs w:val="34"/>
          <w:highlight w:val="none"/>
          <w:u w:val="none"/>
          <w:lang w:val="en-US" w:eastAsia="zh-CN"/>
        </w:rPr>
        <w:t>生源</w:t>
      </w:r>
      <w:r>
        <w:rPr>
          <w:rFonts w:hint="eastAsia" w:ascii="Times New Roman" w:hAnsi="Times New Roman" w:eastAsia="仿宋_GB2312" w:cs="Times New Roman"/>
          <w:color w:val="000000"/>
          <w:kern w:val="0"/>
          <w:sz w:val="34"/>
          <w:szCs w:val="34"/>
          <w:highlight w:val="none"/>
          <w:u w:val="none"/>
          <w:lang w:eastAsia="zh-CN"/>
        </w:rPr>
        <w:t>）</w:t>
      </w:r>
      <w:r>
        <w:rPr>
          <w:rFonts w:hint="default" w:ascii="Times New Roman" w:hAnsi="Times New Roman" w:eastAsia="仿宋_GB2312" w:cs="Times New Roman"/>
          <w:color w:val="000000"/>
          <w:kern w:val="0"/>
          <w:sz w:val="34"/>
          <w:szCs w:val="34"/>
          <w:highlight w:val="none"/>
          <w:u w:val="none"/>
        </w:rPr>
        <w:t>所在市为广州市的</w:t>
      </w:r>
      <w:r>
        <w:rPr>
          <w:rFonts w:hint="eastAsia" w:ascii="Times New Roman" w:hAnsi="Times New Roman" w:eastAsia="仿宋_GB2312" w:cs="Times New Roman"/>
          <w:color w:val="000000"/>
          <w:kern w:val="0"/>
          <w:sz w:val="34"/>
          <w:szCs w:val="34"/>
          <w:highlight w:val="none"/>
          <w:u w:val="none"/>
          <w:lang w:eastAsia="zh-CN"/>
        </w:rPr>
        <w:t>“</w:t>
      </w:r>
      <w:r>
        <w:rPr>
          <w:rFonts w:hint="eastAsia" w:ascii="Times New Roman" w:hAnsi="Times New Roman" w:eastAsia="仿宋_GB2312" w:cs="Times New Roman"/>
          <w:color w:val="000000"/>
          <w:kern w:val="0"/>
          <w:sz w:val="34"/>
          <w:szCs w:val="34"/>
          <w:highlight w:val="none"/>
          <w:u w:val="none"/>
          <w:lang w:val="en-US" w:eastAsia="zh-CN"/>
        </w:rPr>
        <w:t>服务基层项目人员</w:t>
      </w:r>
      <w:r>
        <w:rPr>
          <w:rFonts w:hint="eastAsia" w:ascii="Times New Roman" w:hAnsi="Times New Roman" w:eastAsia="仿宋_GB2312" w:cs="Times New Roman"/>
          <w:color w:val="000000"/>
          <w:kern w:val="0"/>
          <w:sz w:val="34"/>
          <w:szCs w:val="34"/>
          <w:highlight w:val="none"/>
          <w:u w:val="none"/>
          <w:lang w:eastAsia="zh-CN"/>
        </w:rPr>
        <w:t>”</w:t>
      </w:r>
      <w:r>
        <w:rPr>
          <w:rFonts w:hint="default" w:ascii="Times New Roman" w:hAnsi="Times New Roman" w:eastAsia="仿宋_GB2312" w:cs="Times New Roman"/>
          <w:color w:val="000000"/>
          <w:kern w:val="0"/>
          <w:sz w:val="34"/>
          <w:szCs w:val="34"/>
          <w:highlight w:val="none"/>
          <w:u w:val="none"/>
        </w:rPr>
        <w:t>报考</w:t>
      </w:r>
      <w:r>
        <w:rPr>
          <w:rFonts w:hint="eastAsia" w:ascii="Times New Roman" w:hAnsi="Times New Roman" w:eastAsia="仿宋_GB2312" w:cs="Times New Roman"/>
          <w:color w:val="000000"/>
          <w:kern w:val="0"/>
          <w:sz w:val="34"/>
          <w:szCs w:val="34"/>
          <w:highlight w:val="none"/>
          <w:u w:val="none"/>
          <w:lang w:eastAsia="zh-CN"/>
        </w:rPr>
        <w:t>。</w:t>
      </w:r>
      <w:r>
        <w:rPr>
          <w:rFonts w:hint="eastAsia" w:ascii="Times New Roman" w:hAnsi="Times New Roman" w:eastAsia="仿宋_GB2312" w:cs="Times New Roman"/>
          <w:color w:val="000000"/>
          <w:kern w:val="0"/>
          <w:sz w:val="34"/>
          <w:szCs w:val="34"/>
          <w:highlight w:val="none"/>
          <w:u w:val="none"/>
          <w:lang w:val="en-US" w:eastAsia="zh-CN"/>
        </w:rPr>
        <w:t>此类人员也可以报考</w:t>
      </w:r>
      <w:r>
        <w:rPr>
          <w:rFonts w:hint="default" w:ascii="Times New Roman" w:hAnsi="Times New Roman" w:eastAsia="仿宋_GB2312" w:cs="Times New Roman"/>
          <w:color w:val="000000"/>
          <w:kern w:val="0"/>
          <w:sz w:val="34"/>
          <w:szCs w:val="34"/>
          <w:highlight w:val="none"/>
          <w:u w:val="none"/>
        </w:rPr>
        <w:t>符合条件的其他</w:t>
      </w:r>
      <w:r>
        <w:rPr>
          <w:rFonts w:hint="eastAsia" w:ascii="Times New Roman" w:hAnsi="Times New Roman" w:eastAsia="仿宋_GB2312" w:cs="Times New Roman"/>
          <w:color w:val="000000"/>
          <w:kern w:val="0"/>
          <w:sz w:val="34"/>
          <w:szCs w:val="34"/>
          <w:highlight w:val="none"/>
          <w:u w:val="none"/>
          <w:lang w:val="en-US" w:eastAsia="zh-CN"/>
        </w:rPr>
        <w:t>非定向</w:t>
      </w:r>
      <w:r>
        <w:rPr>
          <w:rFonts w:hint="default" w:ascii="Times New Roman" w:hAnsi="Times New Roman" w:eastAsia="仿宋_GB2312" w:cs="Times New Roman"/>
          <w:color w:val="000000"/>
          <w:kern w:val="0"/>
          <w:sz w:val="34"/>
          <w:szCs w:val="34"/>
          <w:highlight w:val="none"/>
          <w:u w:val="none"/>
        </w:rPr>
        <w:t>职位。</w:t>
      </w:r>
    </w:p>
    <w:p>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在</w:t>
      </w:r>
      <w:r>
        <w:rPr>
          <w:rFonts w:hint="eastAsia" w:ascii="Times New Roman" w:hAnsi="Times New Roman" w:eastAsia="仿宋_GB2312" w:cs="Times New Roman"/>
          <w:color w:val="000000"/>
          <w:kern w:val="0"/>
          <w:sz w:val="34"/>
          <w:szCs w:val="34"/>
          <w:highlight w:val="none"/>
          <w:u w:val="none"/>
          <w:lang w:eastAsia="zh-CN"/>
        </w:rPr>
        <w:t>面试资格复审</w:t>
      </w:r>
      <w:r>
        <w:rPr>
          <w:rFonts w:hint="default" w:ascii="Times New Roman" w:hAnsi="Times New Roman" w:eastAsia="仿宋_GB2312" w:cs="Times New Roman"/>
          <w:color w:val="000000"/>
          <w:kern w:val="0"/>
          <w:sz w:val="34"/>
          <w:szCs w:val="34"/>
          <w:highlight w:val="none"/>
          <w:u w:val="none"/>
        </w:rPr>
        <w:t>时提供以下证明材料：①大学生村官提供聘任合同和县级以上党委组织部门出具的《高校毕业生到农村任职工作证书》；②“三支一扶”计划提供我省“三支一扶”工作协调管理办公室出具的高校毕业生“三支一扶”服务证书（此证书由全国“三支一扶”工作协调管理办公室监制）；③“大学生志愿服务西部计划”提供由团中央统一制作的服务证和大学生志愿服务西部计划鉴定表。</w:t>
      </w:r>
    </w:p>
    <w:p>
      <w:pPr>
        <w:pStyle w:val="2"/>
        <w:rPr>
          <w:rFonts w:hint="default"/>
        </w:rPr>
      </w:pPr>
      <w:r>
        <w:rPr>
          <w:rFonts w:hint="default" w:ascii="Times New Roman" w:hAnsi="Times New Roman" w:eastAsia="仿宋_GB2312" w:cs="Times New Roman"/>
          <w:color w:val="000000"/>
          <w:kern w:val="0"/>
          <w:sz w:val="34"/>
          <w:szCs w:val="34"/>
          <w:highlight w:val="none"/>
          <w:u w:val="none"/>
          <w:lang w:val="en-US" w:eastAsia="zh-CN" w:bidi="ar-SA"/>
        </w:rPr>
        <w:t>基层服务项目期满考核合格证书取得时间的计算截止日期为本次招聘报名首日。</w:t>
      </w:r>
    </w:p>
    <w:p>
      <w:pPr>
        <w:adjustRightInd w:val="0"/>
        <w:spacing w:line="600" w:lineRule="exact"/>
        <w:ind w:firstLine="643" w:firstLineChars="200"/>
        <w:rPr>
          <w:rFonts w:hint="default" w:ascii="Times New Roman" w:hAnsi="Times New Roman" w:eastAsia="仿宋_GB2312" w:cs="Times New Roman"/>
          <w:color w:val="000000"/>
          <w:kern w:val="0"/>
          <w:sz w:val="34"/>
          <w:szCs w:val="34"/>
          <w:highlight w:val="none"/>
          <w:u w:val="none"/>
          <w:lang w:val="en-US" w:eastAsia="zh-CN"/>
        </w:rPr>
      </w:pPr>
      <w:r>
        <w:rPr>
          <w:rFonts w:hint="eastAsia" w:ascii="楷体_GB2312" w:hAnsi="楷体_GB2312" w:eastAsia="楷体_GB2312" w:cs="楷体_GB2312"/>
          <w:b/>
          <w:color w:val="000000"/>
          <w:kern w:val="0"/>
          <w:sz w:val="32"/>
          <w:szCs w:val="32"/>
          <w:highlight w:val="none"/>
          <w:u w:val="none"/>
          <w:lang w:val="en-US" w:eastAsia="zh-CN"/>
        </w:rPr>
        <w:t>6.“退役军人”如何认定？</w:t>
      </w:r>
    </w:p>
    <w:p>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退役</w:t>
      </w:r>
      <w:r>
        <w:rPr>
          <w:rFonts w:hint="eastAsia" w:ascii="Times New Roman" w:hAnsi="Times New Roman" w:eastAsia="仿宋_GB2312" w:cs="Times New Roman"/>
          <w:color w:val="000000"/>
          <w:kern w:val="0"/>
          <w:sz w:val="34"/>
          <w:szCs w:val="34"/>
          <w:highlight w:val="none"/>
          <w:u w:val="none"/>
          <w:lang w:val="en-US" w:eastAsia="zh-CN"/>
        </w:rPr>
        <w:t>军人</w:t>
      </w:r>
      <w:r>
        <w:rPr>
          <w:rFonts w:hint="default" w:ascii="Times New Roman" w:hAnsi="Times New Roman" w:eastAsia="仿宋_GB2312" w:cs="Times New Roman"/>
          <w:color w:val="000000"/>
          <w:kern w:val="0"/>
          <w:sz w:val="34"/>
          <w:szCs w:val="34"/>
          <w:highlight w:val="none"/>
          <w:u w:val="none"/>
        </w:rPr>
        <w:t>是指：</w:t>
      </w:r>
      <w:r>
        <w:rPr>
          <w:rFonts w:hint="eastAsia" w:ascii="Times New Roman" w:hAnsi="Times New Roman" w:eastAsia="仿宋_GB2312" w:cs="Times New Roman"/>
          <w:color w:val="000000"/>
          <w:kern w:val="0"/>
          <w:sz w:val="34"/>
          <w:szCs w:val="34"/>
          <w:highlight w:val="none"/>
          <w:u w:val="none"/>
          <w:lang w:val="en-US" w:eastAsia="zh-CN"/>
        </w:rPr>
        <w:t>从中国人民解放军依法退出现役的军官、军士、义务兵等人员。</w:t>
      </w:r>
      <w:r>
        <w:rPr>
          <w:rFonts w:hint="default" w:ascii="Times New Roman" w:hAnsi="Times New Roman" w:eastAsia="仿宋_GB2312" w:cs="Times New Roman"/>
          <w:color w:val="000000"/>
          <w:kern w:val="0"/>
          <w:sz w:val="34"/>
          <w:szCs w:val="34"/>
          <w:highlight w:val="none"/>
          <w:u w:val="none"/>
        </w:rPr>
        <w:t>限入伍所在市</w:t>
      </w:r>
      <w:r>
        <w:rPr>
          <w:rFonts w:hint="eastAsia" w:ascii="Times New Roman" w:hAnsi="Times New Roman" w:eastAsia="仿宋_GB2312" w:cs="Times New Roman"/>
          <w:color w:val="000000"/>
          <w:kern w:val="0"/>
          <w:sz w:val="34"/>
          <w:szCs w:val="34"/>
          <w:highlight w:val="none"/>
          <w:u w:val="none"/>
          <w:lang w:val="en-US" w:eastAsia="zh-CN"/>
        </w:rPr>
        <w:t>或</w:t>
      </w:r>
      <w:r>
        <w:rPr>
          <w:rFonts w:hint="default" w:ascii="Times New Roman" w:hAnsi="Times New Roman" w:eastAsia="仿宋_GB2312" w:cs="Times New Roman"/>
          <w:color w:val="000000"/>
          <w:kern w:val="0"/>
          <w:sz w:val="34"/>
          <w:szCs w:val="34"/>
          <w:highlight w:val="none"/>
          <w:u w:val="none"/>
        </w:rPr>
        <w:t>本人户籍所在市为广州市的</w:t>
      </w:r>
      <w:r>
        <w:rPr>
          <w:rFonts w:hint="eastAsia" w:ascii="Times New Roman" w:hAnsi="Times New Roman" w:eastAsia="仿宋_GB2312" w:cs="Times New Roman"/>
          <w:color w:val="000000"/>
          <w:kern w:val="0"/>
          <w:sz w:val="34"/>
          <w:szCs w:val="34"/>
          <w:highlight w:val="none"/>
          <w:u w:val="none"/>
          <w:lang w:val="en-US" w:eastAsia="zh-CN"/>
        </w:rPr>
        <w:t>退役军人</w:t>
      </w:r>
      <w:r>
        <w:rPr>
          <w:rFonts w:hint="default" w:ascii="Times New Roman" w:hAnsi="Times New Roman" w:eastAsia="仿宋_GB2312" w:cs="Times New Roman"/>
          <w:color w:val="000000"/>
          <w:kern w:val="0"/>
          <w:sz w:val="34"/>
          <w:szCs w:val="34"/>
          <w:highlight w:val="none"/>
          <w:u w:val="none"/>
        </w:rPr>
        <w:t>报考</w:t>
      </w:r>
      <w:r>
        <w:rPr>
          <w:rFonts w:hint="eastAsia" w:ascii="Times New Roman" w:hAnsi="Times New Roman" w:eastAsia="仿宋_GB2312" w:cs="Times New Roman"/>
          <w:color w:val="000000"/>
          <w:kern w:val="0"/>
          <w:sz w:val="34"/>
          <w:szCs w:val="34"/>
          <w:highlight w:val="none"/>
          <w:u w:val="none"/>
          <w:lang w:val="en-US" w:eastAsia="zh-CN"/>
        </w:rPr>
        <w:t>对退役军人适当放宽学历学位的职位。此类人员也可以报考符合条件的其他职位</w:t>
      </w:r>
      <w:r>
        <w:rPr>
          <w:rFonts w:hint="default" w:ascii="Times New Roman" w:hAnsi="Times New Roman" w:eastAsia="仿宋_GB2312" w:cs="Times New Roman"/>
          <w:color w:val="000000"/>
          <w:kern w:val="0"/>
          <w:sz w:val="34"/>
          <w:szCs w:val="34"/>
          <w:highlight w:val="none"/>
          <w:u w:val="none"/>
        </w:rPr>
        <w:t>。</w:t>
      </w:r>
    </w:p>
    <w:p>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在</w:t>
      </w:r>
      <w:r>
        <w:rPr>
          <w:rFonts w:hint="eastAsia" w:ascii="Times New Roman" w:hAnsi="Times New Roman" w:eastAsia="仿宋_GB2312" w:cs="Times New Roman"/>
          <w:color w:val="000000"/>
          <w:kern w:val="0"/>
          <w:sz w:val="34"/>
          <w:szCs w:val="34"/>
          <w:highlight w:val="none"/>
          <w:u w:val="none"/>
          <w:lang w:eastAsia="zh-CN"/>
        </w:rPr>
        <w:t>面试资格复审</w:t>
      </w:r>
      <w:r>
        <w:rPr>
          <w:rFonts w:hint="default" w:ascii="Times New Roman" w:hAnsi="Times New Roman" w:eastAsia="仿宋_GB2312" w:cs="Times New Roman"/>
          <w:color w:val="000000"/>
          <w:kern w:val="0"/>
          <w:sz w:val="34"/>
          <w:szCs w:val="34"/>
          <w:highlight w:val="none"/>
          <w:u w:val="none"/>
        </w:rPr>
        <w:t>时提供以下证明材料：退出现役证件、入伍</w:t>
      </w:r>
      <w:r>
        <w:rPr>
          <w:rFonts w:hint="eastAsia" w:ascii="Times New Roman" w:hAnsi="Times New Roman" w:eastAsia="仿宋_GB2312" w:cs="Times New Roman"/>
          <w:color w:val="000000"/>
          <w:kern w:val="0"/>
          <w:sz w:val="34"/>
          <w:szCs w:val="34"/>
          <w:highlight w:val="none"/>
          <w:u w:val="none"/>
          <w:lang w:val="en-US" w:eastAsia="zh-CN"/>
        </w:rPr>
        <w:t>广州市</w:t>
      </w:r>
      <w:r>
        <w:rPr>
          <w:rFonts w:hint="default" w:ascii="Times New Roman" w:hAnsi="Times New Roman" w:eastAsia="仿宋_GB2312" w:cs="Times New Roman"/>
          <w:color w:val="000000"/>
          <w:kern w:val="0"/>
          <w:sz w:val="34"/>
          <w:szCs w:val="34"/>
          <w:highlight w:val="none"/>
          <w:u w:val="none"/>
        </w:rPr>
        <w:t>的相关证明材料。</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7</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spacing w:line="560" w:lineRule="exact"/>
        <w:rPr>
          <w:rFonts w:hint="default"/>
          <w:lang w:val="en-US" w:eastAsia="zh-CN"/>
        </w:rPr>
      </w:pPr>
      <w:r>
        <w:rPr>
          <w:rFonts w:hint="default" w:ascii="Times New Roman" w:hAnsi="Times New Roman" w:eastAsia="仿宋_GB2312" w:cs="Times New Roman"/>
          <w:kern w:val="0"/>
          <w:sz w:val="32"/>
          <w:szCs w:val="32"/>
          <w:highlight w:val="none"/>
          <w:u w:val="none"/>
          <w:lang w:val="en-US" w:eastAsia="zh-CN" w:bidi="ar-SA"/>
        </w:rPr>
        <w:t>202</w:t>
      </w:r>
      <w:r>
        <w:rPr>
          <w:rFonts w:hint="eastAsia" w:ascii="Times New Roman" w:hAnsi="Times New Roman" w:eastAsia="仿宋_GB2312" w:cs="Times New Roman"/>
          <w:kern w:val="0"/>
          <w:sz w:val="32"/>
          <w:szCs w:val="32"/>
          <w:highlight w:val="none"/>
          <w:u w:val="none"/>
          <w:lang w:val="en-US" w:eastAsia="zh-CN" w:bidi="ar-SA"/>
        </w:rPr>
        <w:t>4</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年毕业的定向生、委培生原则上不得报考。如委培或定向单位同意其报考，应当由委培或定向单位出具同意报考证明，并经所在院校同意后方可报考。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w:t>
      </w:r>
      <w:r>
        <w:rPr>
          <w:rFonts w:hint="eastAsia" w:ascii="Times New Roman" w:hAnsi="Times New Roman" w:eastAsia="仿宋_GB2312" w:cs="Times New Roman"/>
          <w:color w:val="auto"/>
          <w:kern w:val="0"/>
          <w:sz w:val="32"/>
          <w:szCs w:val="32"/>
          <w:highlight w:val="none"/>
          <w:u w:val="none"/>
          <w:lang w:val="en-US" w:eastAsia="zh-CN"/>
        </w:rPr>
        <w:t>岗位</w:t>
      </w:r>
      <w:r>
        <w:rPr>
          <w:rFonts w:hint="eastAsia" w:ascii="Times New Roman" w:hAnsi="Times New Roman" w:eastAsia="仿宋_GB2312" w:cs="Times New Roman"/>
          <w:b w:val="0"/>
          <w:bCs w:val="0"/>
          <w:color w:val="auto"/>
          <w:kern w:val="0"/>
          <w:sz w:val="32"/>
          <w:szCs w:val="32"/>
          <w:highlight w:val="none"/>
          <w:u w:val="none"/>
          <w:lang w:val="en-US" w:eastAsia="zh-CN"/>
        </w:rPr>
        <w:t>或定向招聘</w:t>
      </w:r>
      <w:r>
        <w:rPr>
          <w:rFonts w:hint="default" w:ascii="Times New Roman" w:hAnsi="Times New Roman" w:eastAsia="仿宋_GB2312" w:cs="Times New Roman"/>
          <w:b w:val="0"/>
          <w:bCs w:val="0"/>
          <w:color w:val="auto"/>
          <w:kern w:val="0"/>
          <w:sz w:val="32"/>
          <w:szCs w:val="32"/>
          <w:highlight w:val="none"/>
          <w:u w:val="none"/>
          <w:lang w:val="en-US" w:eastAsia="zh-CN"/>
        </w:rPr>
        <w:t>岗位</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11</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2024届</w:t>
      </w:r>
      <w:r>
        <w:rPr>
          <w:rFonts w:hint="default" w:ascii="Times New Roman" w:hAnsi="Times New Roman" w:eastAsia="仿宋_GB2312" w:cs="Times New Roman"/>
          <w:color w:val="auto"/>
          <w:kern w:val="0"/>
          <w:sz w:val="32"/>
          <w:szCs w:val="32"/>
          <w:highlight w:val="none"/>
          <w:u w:val="none"/>
          <w:lang w:val="en-US" w:eastAsia="zh-CN" w:bidi="ar-SA"/>
        </w:rPr>
        <w:t>国内普通高校</w:t>
      </w:r>
      <w:r>
        <w:rPr>
          <w:rFonts w:hint="eastAsia" w:ascii="Times New Roman" w:hAnsi="Times New Roman" w:eastAsia="仿宋_GB2312" w:cs="Times New Roman"/>
          <w:color w:val="auto"/>
          <w:kern w:val="0"/>
          <w:sz w:val="32"/>
          <w:szCs w:val="32"/>
          <w:highlight w:val="none"/>
          <w:u w:val="none"/>
          <w:lang w:val="en-US" w:eastAsia="zh-CN" w:bidi="ar-SA"/>
        </w:rPr>
        <w:t>毕业生</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bidi="ar-SA"/>
        </w:rPr>
        <w:t>（非在职）以非最高学历报考的，须于202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届在境内就读的中外合作办学毕业生（非在职）以非最高学历报考的，须于202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年12月31日前取得最高学历毕业证书、学位证书；其他应聘人员以非最高学历报考的，须于面试</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前取得最高学历毕业证书</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w:t>
      </w:r>
      <w:r>
        <w:rPr>
          <w:rFonts w:hint="eastAsia" w:ascii="Times New Roman" w:hAnsi="Times New Roman" w:eastAsia="仿宋_GB2312" w:cs="Times New Roman"/>
          <w:color w:val="auto"/>
          <w:kern w:val="0"/>
          <w:sz w:val="32"/>
          <w:szCs w:val="32"/>
          <w:highlight w:val="none"/>
          <w:u w:val="none"/>
          <w:lang w:val="en-US" w:eastAsia="zh-CN"/>
        </w:rPr>
        <w:t>资格复审</w:t>
      </w:r>
      <w:r>
        <w:rPr>
          <w:rFonts w:hint="default" w:ascii="Times New Roman" w:hAnsi="Times New Roman" w:eastAsia="仿宋_GB2312" w:cs="Times New Roman"/>
          <w:color w:val="auto"/>
          <w:kern w:val="0"/>
          <w:sz w:val="32"/>
          <w:szCs w:val="32"/>
          <w:highlight w:val="none"/>
          <w:u w:val="none"/>
          <w:lang w:val="en-US" w:eastAsia="zh-CN"/>
        </w:rPr>
        <w:t>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17</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（1）香港永久性居民身份证或澳门永久性居民身份证；</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（2）港澳居民来往内地通行证；</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（3）学历学位证书（境外学习的须取得教育部留学服务中心出具的国（境）外学历、学位认证书等有关证明）；</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（4）港澳地区《无犯罪纪（记）录》（可在考察环节提供）。</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（5）要求提供的其它证书。</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19</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20.</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21</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工作经历计算截止时间为本次招聘报名首日。</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22</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23</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24</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25</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27</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w:t>
      </w:r>
    </w:p>
    <w:p>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29</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rPr>
        <w:t>202</w:t>
      </w:r>
      <w:r>
        <w:rPr>
          <w:rFonts w:hint="eastAsia" w:ascii="Times New Roman" w:hAnsi="Times New Roman" w:eastAsia="楷体_GB2312" w:cs="Times New Roman"/>
          <w:b/>
          <w:bCs w:val="0"/>
          <w:color w:val="auto"/>
          <w:kern w:val="0"/>
          <w:sz w:val="32"/>
          <w:szCs w:val="32"/>
          <w:highlight w:val="none"/>
          <w:u w:val="none"/>
          <w:lang w:val="en-US" w:eastAsia="zh-CN"/>
        </w:rPr>
        <w:t>4</w:t>
      </w:r>
      <w:r>
        <w:rPr>
          <w:rFonts w:hint="default" w:ascii="Times New Roman" w:hAnsi="Times New Roman" w:eastAsia="楷体_GB2312" w:cs="Times New Roman"/>
          <w:b/>
          <w:bCs w:val="0"/>
          <w:color w:val="auto"/>
          <w:kern w:val="0"/>
          <w:sz w:val="32"/>
          <w:szCs w:val="32"/>
          <w:highlight w:val="none"/>
          <w:u w:val="none"/>
          <w:lang w:val="en-US" w:eastAsia="zh-CN"/>
        </w:rPr>
        <w:t>届毕业生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4</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八、其他</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30</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kern w:val="0"/>
          <w:sz w:val="34"/>
          <w:szCs w:val="34"/>
          <w:highlight w:val="none"/>
          <w:u w:val="none"/>
        </w:rPr>
        <w:t>是否有指定的</w:t>
      </w:r>
      <w:r>
        <w:rPr>
          <w:rFonts w:hint="eastAsia" w:ascii="Times New Roman" w:hAnsi="Times New Roman" w:eastAsia="楷体_GB2312" w:cs="Times New Roman"/>
          <w:b/>
          <w:kern w:val="0"/>
          <w:sz w:val="34"/>
          <w:szCs w:val="34"/>
          <w:highlight w:val="none"/>
          <w:u w:val="none"/>
          <w:lang w:val="en-US" w:eastAsia="zh-CN"/>
        </w:rPr>
        <w:t>事业单位</w:t>
      </w:r>
      <w:r>
        <w:rPr>
          <w:rFonts w:hint="default" w:ascii="Times New Roman" w:hAnsi="Times New Roman" w:eastAsia="楷体_GB2312" w:cs="Times New Roman"/>
          <w:b/>
          <w:kern w:val="0"/>
          <w:sz w:val="34"/>
          <w:szCs w:val="34"/>
          <w:highlight w:val="none"/>
          <w:u w:val="none"/>
        </w:rPr>
        <w:t>考试教材和培训班</w:t>
      </w:r>
      <w:r>
        <w:rPr>
          <w:rFonts w:hint="default" w:ascii="Times New Roman" w:hAnsi="Times New Roman" w:eastAsia="楷体_GB2312" w:cs="Times New Roman"/>
          <w:b/>
          <w:color w:val="auto"/>
          <w:ker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本次</w:t>
      </w:r>
      <w:r>
        <w:rPr>
          <w:rFonts w:hint="eastAsia" w:ascii="Times New Roman" w:hAnsi="Times New Roman" w:eastAsia="仿宋_GB2312" w:cs="Times New Roman"/>
          <w:color w:val="auto"/>
          <w:kern w:val="0"/>
          <w:sz w:val="32"/>
          <w:szCs w:val="32"/>
          <w:u w:val="none"/>
          <w:lang w:val="en-US" w:eastAsia="zh-CN" w:bidi="ar-SA"/>
        </w:rPr>
        <w:t>招聘考试不举办、不委托任何机构举办考试辅导培训班，也不指定任何参考用书和资料，社会上任何以事业单位考试命题组，专门培训机构等名义举办的辅导班、辅导网站或发行的出版物、参考资料等，均与本次招聘无关，</w:t>
      </w:r>
      <w:r>
        <w:rPr>
          <w:rFonts w:hint="default" w:ascii="Times New Roman" w:hAnsi="Times New Roman" w:eastAsia="仿宋_GB2312" w:cs="Times New Roman"/>
          <w:color w:val="auto"/>
          <w:kern w:val="0"/>
          <w:sz w:val="32"/>
          <w:szCs w:val="32"/>
          <w:u w:val="none"/>
          <w:lang w:val="en-US" w:eastAsia="zh-CN" w:bidi="ar-SA"/>
        </w:rPr>
        <w:t>请广大报考</w:t>
      </w:r>
      <w:r>
        <w:rPr>
          <w:rFonts w:hint="eastAsia" w:ascii="Times New Roman" w:hAnsi="Times New Roman" w:eastAsia="仿宋_GB2312" w:cs="Times New Roman"/>
          <w:color w:val="auto"/>
          <w:kern w:val="0"/>
          <w:sz w:val="32"/>
          <w:szCs w:val="32"/>
          <w:u w:val="none"/>
          <w:lang w:val="en-US" w:eastAsia="zh-CN" w:bidi="ar-SA"/>
        </w:rPr>
        <w:t>人员</w:t>
      </w:r>
      <w:r>
        <w:rPr>
          <w:rFonts w:hint="default" w:ascii="Times New Roman" w:hAnsi="Times New Roman" w:eastAsia="仿宋_GB2312" w:cs="Times New Roman"/>
          <w:color w:val="auto"/>
          <w:kern w:val="0"/>
          <w:sz w:val="32"/>
          <w:szCs w:val="32"/>
          <w:u w:val="none"/>
          <w:lang w:val="en-US" w:eastAsia="zh-CN" w:bidi="ar-SA"/>
        </w:rPr>
        <w:t>提高警惕，莫被误导干扰，谨防上当受骗。</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8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kern w:val="0"/>
          <w:sz w:val="34"/>
          <w:szCs w:val="34"/>
          <w:highlight w:val="none"/>
          <w:u w:val="none"/>
          <w:lang w:val="en-US" w:eastAsia="zh-CN"/>
        </w:rPr>
        <w:t>31.本报考指南适用范围及咨询方式是</w:t>
      </w:r>
      <w:r>
        <w:rPr>
          <w:rFonts w:hint="default" w:ascii="Times New Roman" w:hAnsi="Times New Roman" w:eastAsia="楷体_GB2312" w:cs="Times New Roman"/>
          <w:b/>
          <w:color w:val="auto"/>
          <w:kern w:val="0"/>
          <w:sz w:val="32"/>
          <w:szCs w:val="32"/>
          <w:highlight w:val="none"/>
          <w:u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本指南仅适用于2024年广州市增城区事业单位公开招聘，由广州市增城区人力资源和社会保障局负责解释，咨询电话：020-82720060、020-82720080，咨询时间段：工作日上午9:00-12:00、下午14:00-18:00，工作人员仅对公告内容及政策给予解释，不对报考人员是否符合岗位条件进行确认。</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C0616"/>
    <w:multiLevelType w:val="singleLevel"/>
    <w:tmpl w:val="04DC0616"/>
    <w:lvl w:ilvl="0" w:tentative="0">
      <w:start w:val="2"/>
      <w:numFmt w:val="chineseCounting"/>
      <w:suff w:val="nothing"/>
      <w:lvlText w:val="%1、"/>
      <w:lvlJc w:val="left"/>
      <w:rPr>
        <w:rFonts w:hint="eastAsia"/>
      </w:rPr>
    </w:lvl>
  </w:abstractNum>
  <w:abstractNum w:abstractNumId="1">
    <w:nsid w:val="0D94C7C8"/>
    <w:multiLevelType w:val="singleLevel"/>
    <w:tmpl w:val="0D94C7C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YzY5YjhlMDdhYzExNGQ1ZTY0YjFjNzZjMjVhMWEifQ=="/>
  </w:docVars>
  <w:rsids>
    <w:rsidRoot w:val="1B043659"/>
    <w:rsid w:val="002D475A"/>
    <w:rsid w:val="00CA7EEA"/>
    <w:rsid w:val="01EC3E90"/>
    <w:rsid w:val="024263C3"/>
    <w:rsid w:val="02AD34F4"/>
    <w:rsid w:val="02F0175E"/>
    <w:rsid w:val="03231B33"/>
    <w:rsid w:val="039A1E78"/>
    <w:rsid w:val="046D7C52"/>
    <w:rsid w:val="04EF4D28"/>
    <w:rsid w:val="05656433"/>
    <w:rsid w:val="059D6095"/>
    <w:rsid w:val="06D303C0"/>
    <w:rsid w:val="070E4D22"/>
    <w:rsid w:val="074958E1"/>
    <w:rsid w:val="076F17EB"/>
    <w:rsid w:val="07BF4B46"/>
    <w:rsid w:val="0854453D"/>
    <w:rsid w:val="09602F6F"/>
    <w:rsid w:val="09612BAD"/>
    <w:rsid w:val="099C2DD2"/>
    <w:rsid w:val="09EA3028"/>
    <w:rsid w:val="09FC40F0"/>
    <w:rsid w:val="0B4D059A"/>
    <w:rsid w:val="0D5F6D00"/>
    <w:rsid w:val="0E216DBE"/>
    <w:rsid w:val="0E825B5E"/>
    <w:rsid w:val="0EC230C4"/>
    <w:rsid w:val="0F545D35"/>
    <w:rsid w:val="0F871C3A"/>
    <w:rsid w:val="0FAD1DC8"/>
    <w:rsid w:val="1070702A"/>
    <w:rsid w:val="10B92932"/>
    <w:rsid w:val="115F642C"/>
    <w:rsid w:val="11DC45DB"/>
    <w:rsid w:val="126E301B"/>
    <w:rsid w:val="12D90460"/>
    <w:rsid w:val="12FD2134"/>
    <w:rsid w:val="132D40B4"/>
    <w:rsid w:val="13F13CC6"/>
    <w:rsid w:val="14391EBC"/>
    <w:rsid w:val="1565427A"/>
    <w:rsid w:val="15D66ED9"/>
    <w:rsid w:val="164D3B25"/>
    <w:rsid w:val="171942F2"/>
    <w:rsid w:val="17AD27E8"/>
    <w:rsid w:val="18592901"/>
    <w:rsid w:val="1A2F6AE9"/>
    <w:rsid w:val="1A4E6234"/>
    <w:rsid w:val="1B043659"/>
    <w:rsid w:val="1B1C0D22"/>
    <w:rsid w:val="1B392E14"/>
    <w:rsid w:val="1BA90A6F"/>
    <w:rsid w:val="1BD141B1"/>
    <w:rsid w:val="1C7836C6"/>
    <w:rsid w:val="1CC154CD"/>
    <w:rsid w:val="1CE32D75"/>
    <w:rsid w:val="1CFB041C"/>
    <w:rsid w:val="1D097731"/>
    <w:rsid w:val="1E93142F"/>
    <w:rsid w:val="1F60701C"/>
    <w:rsid w:val="1FF7A828"/>
    <w:rsid w:val="20307F5E"/>
    <w:rsid w:val="20517888"/>
    <w:rsid w:val="209F7717"/>
    <w:rsid w:val="210F3D49"/>
    <w:rsid w:val="21457AA6"/>
    <w:rsid w:val="21B34857"/>
    <w:rsid w:val="220673B6"/>
    <w:rsid w:val="22452D3A"/>
    <w:rsid w:val="2293511F"/>
    <w:rsid w:val="233B037C"/>
    <w:rsid w:val="254A0D4A"/>
    <w:rsid w:val="25E40DB9"/>
    <w:rsid w:val="25E62821"/>
    <w:rsid w:val="26D07ABD"/>
    <w:rsid w:val="26F9507E"/>
    <w:rsid w:val="282A31F1"/>
    <w:rsid w:val="2935022C"/>
    <w:rsid w:val="296F5223"/>
    <w:rsid w:val="2A5E151F"/>
    <w:rsid w:val="2ACF254B"/>
    <w:rsid w:val="2BF91D55"/>
    <w:rsid w:val="2BFC0FF0"/>
    <w:rsid w:val="2E0D711A"/>
    <w:rsid w:val="2F3C7955"/>
    <w:rsid w:val="2F4D845B"/>
    <w:rsid w:val="313047C4"/>
    <w:rsid w:val="31B6249E"/>
    <w:rsid w:val="31DA3958"/>
    <w:rsid w:val="32270449"/>
    <w:rsid w:val="32614B36"/>
    <w:rsid w:val="34441786"/>
    <w:rsid w:val="359A1A73"/>
    <w:rsid w:val="35A47211"/>
    <w:rsid w:val="362664E5"/>
    <w:rsid w:val="36AE0B9B"/>
    <w:rsid w:val="378E0036"/>
    <w:rsid w:val="380B5401"/>
    <w:rsid w:val="38360444"/>
    <w:rsid w:val="38997BC6"/>
    <w:rsid w:val="39137E32"/>
    <w:rsid w:val="39B4306C"/>
    <w:rsid w:val="39F72DF7"/>
    <w:rsid w:val="3A343B67"/>
    <w:rsid w:val="3B27789D"/>
    <w:rsid w:val="3B957ED1"/>
    <w:rsid w:val="3BE86E9B"/>
    <w:rsid w:val="3C1856B8"/>
    <w:rsid w:val="3C1C05CE"/>
    <w:rsid w:val="3C9B60FA"/>
    <w:rsid w:val="3CDFC261"/>
    <w:rsid w:val="3CEF8D31"/>
    <w:rsid w:val="3CF121A0"/>
    <w:rsid w:val="3D0535AB"/>
    <w:rsid w:val="3D9F7A2D"/>
    <w:rsid w:val="3DA52971"/>
    <w:rsid w:val="3DBF48FE"/>
    <w:rsid w:val="3E23240C"/>
    <w:rsid w:val="3E2C0E0F"/>
    <w:rsid w:val="3E2D6890"/>
    <w:rsid w:val="3E77F195"/>
    <w:rsid w:val="3EF839DA"/>
    <w:rsid w:val="3FF52F67"/>
    <w:rsid w:val="4185788C"/>
    <w:rsid w:val="42946F29"/>
    <w:rsid w:val="42DB5C3F"/>
    <w:rsid w:val="42FB4E6F"/>
    <w:rsid w:val="439475EC"/>
    <w:rsid w:val="43BC0C6F"/>
    <w:rsid w:val="44586430"/>
    <w:rsid w:val="450155C4"/>
    <w:rsid w:val="45C00E7A"/>
    <w:rsid w:val="47644DAE"/>
    <w:rsid w:val="47FB1D04"/>
    <w:rsid w:val="487E46E3"/>
    <w:rsid w:val="48BD3312"/>
    <w:rsid w:val="491D2AA5"/>
    <w:rsid w:val="492E7EB7"/>
    <w:rsid w:val="49C3230F"/>
    <w:rsid w:val="4A573E87"/>
    <w:rsid w:val="4A614797"/>
    <w:rsid w:val="4A8E5563"/>
    <w:rsid w:val="4AB33EF2"/>
    <w:rsid w:val="4B307F16"/>
    <w:rsid w:val="4B423A85"/>
    <w:rsid w:val="4BCF9E93"/>
    <w:rsid w:val="4C651E42"/>
    <w:rsid w:val="4DC40DEA"/>
    <w:rsid w:val="4DD260B5"/>
    <w:rsid w:val="4E46667C"/>
    <w:rsid w:val="4E4740FD"/>
    <w:rsid w:val="4EFD7FA7"/>
    <w:rsid w:val="4F2F65F9"/>
    <w:rsid w:val="50416722"/>
    <w:rsid w:val="506C022C"/>
    <w:rsid w:val="50704A07"/>
    <w:rsid w:val="51277D9F"/>
    <w:rsid w:val="514A5AAA"/>
    <w:rsid w:val="51AE7DE7"/>
    <w:rsid w:val="52681379"/>
    <w:rsid w:val="52776ADE"/>
    <w:rsid w:val="53126132"/>
    <w:rsid w:val="53C54A7E"/>
    <w:rsid w:val="554B22FB"/>
    <w:rsid w:val="5635357E"/>
    <w:rsid w:val="5844151B"/>
    <w:rsid w:val="58587D80"/>
    <w:rsid w:val="58B75227"/>
    <w:rsid w:val="59930A01"/>
    <w:rsid w:val="59B85CA7"/>
    <w:rsid w:val="59BB1BC6"/>
    <w:rsid w:val="59FD5667"/>
    <w:rsid w:val="5A2275C4"/>
    <w:rsid w:val="5A862593"/>
    <w:rsid w:val="5A910924"/>
    <w:rsid w:val="5AE2742A"/>
    <w:rsid w:val="5AF50835"/>
    <w:rsid w:val="5B2F7529"/>
    <w:rsid w:val="5CD54DC2"/>
    <w:rsid w:val="5D8C4E0A"/>
    <w:rsid w:val="5D9A631E"/>
    <w:rsid w:val="5DAF3191"/>
    <w:rsid w:val="5ED1457C"/>
    <w:rsid w:val="5EF77271"/>
    <w:rsid w:val="5F6C789E"/>
    <w:rsid w:val="5FF02075"/>
    <w:rsid w:val="5FFF1BA0"/>
    <w:rsid w:val="60505BDD"/>
    <w:rsid w:val="60632CA1"/>
    <w:rsid w:val="61A067CD"/>
    <w:rsid w:val="621D1385"/>
    <w:rsid w:val="6251635C"/>
    <w:rsid w:val="62CC5007"/>
    <w:rsid w:val="636027DB"/>
    <w:rsid w:val="63B80E8C"/>
    <w:rsid w:val="64A358AC"/>
    <w:rsid w:val="64F658D5"/>
    <w:rsid w:val="65740183"/>
    <w:rsid w:val="66186067"/>
    <w:rsid w:val="668514A5"/>
    <w:rsid w:val="66A739F8"/>
    <w:rsid w:val="66E71979"/>
    <w:rsid w:val="673F470B"/>
    <w:rsid w:val="67456D79"/>
    <w:rsid w:val="67FC21AB"/>
    <w:rsid w:val="69136070"/>
    <w:rsid w:val="6A984F72"/>
    <w:rsid w:val="6AEA5C76"/>
    <w:rsid w:val="6B0D4F31"/>
    <w:rsid w:val="6BDD3D63"/>
    <w:rsid w:val="6BED213F"/>
    <w:rsid w:val="6C376EFF"/>
    <w:rsid w:val="6EB531BB"/>
    <w:rsid w:val="6FE02926"/>
    <w:rsid w:val="7014496E"/>
    <w:rsid w:val="70953C43"/>
    <w:rsid w:val="709C13CF"/>
    <w:rsid w:val="70F95EE6"/>
    <w:rsid w:val="713F665A"/>
    <w:rsid w:val="717D9130"/>
    <w:rsid w:val="71AE4710"/>
    <w:rsid w:val="71E869BB"/>
    <w:rsid w:val="720E5A2E"/>
    <w:rsid w:val="72307267"/>
    <w:rsid w:val="730F0E54"/>
    <w:rsid w:val="73816CB2"/>
    <w:rsid w:val="74BD01BD"/>
    <w:rsid w:val="764D34D1"/>
    <w:rsid w:val="767C6572"/>
    <w:rsid w:val="769E8AF6"/>
    <w:rsid w:val="778878D2"/>
    <w:rsid w:val="77E20476"/>
    <w:rsid w:val="780627F5"/>
    <w:rsid w:val="78106988"/>
    <w:rsid w:val="787A05B6"/>
    <w:rsid w:val="7AEF6BF7"/>
    <w:rsid w:val="7B2F6525"/>
    <w:rsid w:val="7BEA24DC"/>
    <w:rsid w:val="7BF36445"/>
    <w:rsid w:val="7C211032"/>
    <w:rsid w:val="7C444D20"/>
    <w:rsid w:val="7CA60690"/>
    <w:rsid w:val="7D4A0A5C"/>
    <w:rsid w:val="7EEE45A4"/>
    <w:rsid w:val="7EF6497F"/>
    <w:rsid w:val="7F5D983D"/>
    <w:rsid w:val="7F7E2038"/>
    <w:rsid w:val="7FA57CF9"/>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10</Pages>
  <Words>7124</Words>
  <Characters>7386</Characters>
  <Lines>0</Lines>
  <Paragraphs>0</Paragraphs>
  <TotalTime>30</TotalTime>
  <ScaleCrop>false</ScaleCrop>
  <LinksUpToDate>false</LinksUpToDate>
  <CharactersWithSpaces>7424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joker</cp:lastModifiedBy>
  <cp:lastPrinted>2024-03-19T10:17:00Z</cp:lastPrinted>
  <dcterms:modified xsi:type="dcterms:W3CDTF">2024-09-26T03:02:57Z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9E091546A7374600905DFA0D307614BB</vt:lpwstr>
  </property>
</Properties>
</file>