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申请单位基本情况表</w:t>
      </w:r>
    </w:p>
    <w:bookmarkEnd w:id="0"/>
    <w:tbl>
      <w:tblPr>
        <w:tblStyle w:val="3"/>
        <w:tblW w:w="962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5"/>
        <w:gridCol w:w="2723"/>
        <w:gridCol w:w="2314"/>
        <w:gridCol w:w="27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9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一、基本信息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单位名称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ind w:firstLine="396" w:firstLineChars="189"/>
              <w:jc w:val="center"/>
              <w:rPr>
                <w:rFonts w:ascii="仿宋_GB2312" w:hAnsi="仿宋_GB2312"/>
                <w:szCs w:val="1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机构代码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单位地址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法人代表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3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  <w:lang w:val="en-US" w:eastAsia="zh-CN"/>
              </w:rPr>
              <w:t>联系</w:t>
            </w:r>
            <w:r>
              <w:rPr>
                <w:rFonts w:hint="eastAsia" w:ascii="仿宋_GB2312" w:hAnsi="仿宋_GB2312"/>
                <w:szCs w:val="18"/>
              </w:rPr>
              <w:t>人</w:t>
            </w:r>
          </w:p>
        </w:tc>
        <w:tc>
          <w:tcPr>
            <w:tcW w:w="2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  <w:tc>
          <w:tcPr>
            <w:tcW w:w="23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联系电话</w:t>
            </w:r>
          </w:p>
        </w:tc>
        <w:tc>
          <w:tcPr>
            <w:tcW w:w="2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90" w:hRule="exact"/>
          <w:jc w:val="center"/>
        </w:trPr>
        <w:tc>
          <w:tcPr>
            <w:tcW w:w="186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  <w:lang w:eastAsia="zh-CN"/>
              </w:rPr>
              <w:t>申请</w:t>
            </w:r>
            <w:r>
              <w:rPr>
                <w:rFonts w:hint="eastAsia" w:ascii="仿宋_GB2312" w:hAnsi="仿宋_GB2312"/>
                <w:szCs w:val="18"/>
              </w:rPr>
              <w:t>单位简介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9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二、资质情况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7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团队资质简介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8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从事相关产业规划情况简介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9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黑体" w:hAnsi="黑体" w:eastAsia="黑体"/>
                <w:szCs w:val="18"/>
              </w:rPr>
            </w:pPr>
            <w:r>
              <w:rPr>
                <w:rFonts w:hint="eastAsia" w:ascii="黑体" w:hAnsi="黑体" w:eastAsia="黑体"/>
                <w:szCs w:val="18"/>
              </w:rPr>
              <w:t>三、编制计划及预算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6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工作方案和计划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（概述）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b w:val="0"/>
                <w:bCs w:val="0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b w:val="0"/>
                <w:bCs w:val="0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b w:val="0"/>
                <w:bCs w:val="0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3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Theme="minorEastAsia"/>
                <w:szCs w:val="18"/>
                <w:lang w:val="en-US" w:eastAsia="zh-CN"/>
              </w:rPr>
            </w:pPr>
            <w:r>
              <w:rPr>
                <w:rFonts w:hint="eastAsia" w:ascii="仿宋_GB2312" w:hAnsi="仿宋_GB2312"/>
                <w:szCs w:val="18"/>
              </w:rPr>
              <w:t>项目经费报价</w:t>
            </w:r>
            <w:r>
              <w:rPr>
                <w:rFonts w:hint="eastAsia" w:ascii="仿宋_GB2312" w:hAnsi="仿宋_GB2312"/>
                <w:szCs w:val="18"/>
                <w:lang w:val="en-US" w:eastAsia="zh-CN"/>
              </w:rPr>
              <w:t>方案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（万元）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b w:val="0"/>
                <w:bCs w:val="0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46" w:hRule="exact"/>
          <w:jc w:val="center"/>
        </w:trPr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</w:rPr>
              <w:t>单位申报意见</w:t>
            </w:r>
          </w:p>
        </w:tc>
        <w:tc>
          <w:tcPr>
            <w:tcW w:w="7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仿宋_GB2312"/>
                <w:szCs w:val="18"/>
              </w:rPr>
              <w:t>盖    章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仿宋_GB2312"/>
                <w:szCs w:val="18"/>
              </w:rPr>
            </w:pPr>
            <w:r>
              <w:rPr>
                <w:rFonts w:hint="eastAsia" w:ascii="仿宋_GB2312" w:hAnsi="仿宋_GB2312"/>
                <w:szCs w:val="18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/>
                <w:szCs w:val="18"/>
              </w:rPr>
              <w:t>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E32AB"/>
    <w:rsid w:val="0FCE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2026-02-25T06:38:00Z</dcterms:created>
  <dc:creator>Administrator</dc:creator>
  <cp:lastModifiedBy>Administrator</cp:lastModifiedBy>
  <dcterms:modified xsi:type="dcterms:W3CDTF">2026-02-25T06:40:53Z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E9551EF21ACC4FAFBB74140D69259AA6</vt:lpwstr>
  </property>
</Properties>
</file>