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03" w:rsidRPr="00382AE6" w:rsidRDefault="00DB4E03" w:rsidP="00382AE6">
      <w:pPr>
        <w:widowControl/>
        <w:spacing w:line="720" w:lineRule="exact"/>
        <w:rPr>
          <w:rFonts w:ascii="黑体" w:eastAsia="黑体" w:hAnsi="黑体"/>
          <w:sz w:val="32"/>
          <w:szCs w:val="32"/>
        </w:rPr>
      </w:pPr>
      <w:r w:rsidRPr="00DB4E03">
        <w:rPr>
          <w:rFonts w:ascii="黑体" w:eastAsia="黑体" w:hAnsi="黑体" w:hint="eastAsia"/>
          <w:sz w:val="32"/>
          <w:szCs w:val="32"/>
        </w:rPr>
        <w:t>附件</w:t>
      </w:r>
      <w:r w:rsidR="00FC0036">
        <w:rPr>
          <w:rFonts w:ascii="黑体" w:eastAsia="黑体" w:hAnsi="黑体" w:hint="eastAsia"/>
          <w:sz w:val="32"/>
          <w:szCs w:val="32"/>
        </w:rPr>
        <w:t>2</w:t>
      </w:r>
    </w:p>
    <w:p w:rsidR="005019E2" w:rsidRDefault="00DB4E03">
      <w:pPr>
        <w:widowControl/>
        <w:spacing w:line="7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广州市增城区民政局2025</w:t>
      </w:r>
      <w:r>
        <w:rPr>
          <w:rFonts w:ascii="方正小标宋_GBK" w:eastAsia="方正小标宋_GBK"/>
          <w:sz w:val="44"/>
          <w:szCs w:val="44"/>
        </w:rPr>
        <w:t>年度</w:t>
      </w:r>
      <w:bookmarkStart w:id="0" w:name="_GoBack"/>
      <w:bookmarkEnd w:id="0"/>
      <w:r>
        <w:rPr>
          <w:rFonts w:ascii="方正小标宋_GBK" w:eastAsia="方正小标宋_GBK"/>
          <w:sz w:val="44"/>
          <w:szCs w:val="44"/>
        </w:rPr>
        <w:t>行政许可实施和监督管理情况表</w:t>
      </w:r>
    </w:p>
    <w:p w:rsidR="005019E2" w:rsidRDefault="005019E2"/>
    <w:tbl>
      <w:tblPr>
        <w:tblW w:w="15088" w:type="dxa"/>
        <w:tblLayout w:type="fixed"/>
        <w:tblLook w:val="04A0"/>
      </w:tblPr>
      <w:tblGrid>
        <w:gridCol w:w="506"/>
        <w:gridCol w:w="750"/>
        <w:gridCol w:w="750"/>
        <w:gridCol w:w="636"/>
        <w:gridCol w:w="825"/>
        <w:gridCol w:w="453"/>
        <w:gridCol w:w="453"/>
        <w:gridCol w:w="454"/>
        <w:gridCol w:w="453"/>
        <w:gridCol w:w="454"/>
        <w:gridCol w:w="453"/>
        <w:gridCol w:w="454"/>
        <w:gridCol w:w="655"/>
        <w:gridCol w:w="750"/>
        <w:gridCol w:w="567"/>
        <w:gridCol w:w="709"/>
        <w:gridCol w:w="709"/>
        <w:gridCol w:w="723"/>
        <w:gridCol w:w="836"/>
        <w:gridCol w:w="851"/>
        <w:gridCol w:w="850"/>
        <w:gridCol w:w="851"/>
        <w:gridCol w:w="946"/>
      </w:tblGrid>
      <w:tr w:rsidR="005019E2">
        <w:trPr>
          <w:trHeight w:val="41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序号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审批事项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是否纳入</w:t>
            </w:r>
            <w:r>
              <w:rPr>
                <w:rFonts w:hAnsi="宋体" w:hint="eastAsia"/>
                <w:szCs w:val="21"/>
              </w:rPr>
              <w:t>区</w:t>
            </w:r>
            <w:r>
              <w:rPr>
                <w:rFonts w:hAnsi="宋体"/>
                <w:szCs w:val="21"/>
              </w:rPr>
              <w:t>行政许可事项目录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是否进驻</w:t>
            </w:r>
            <w:r>
              <w:rPr>
                <w:rFonts w:hAnsi="宋体" w:hint="eastAsia"/>
                <w:szCs w:val="21"/>
              </w:rPr>
              <w:t>省政务服务网</w:t>
            </w:r>
          </w:p>
        </w:tc>
        <w:tc>
          <w:tcPr>
            <w:tcW w:w="3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全年业务量（件）</w:t>
            </w: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实施过程</w:t>
            </w:r>
          </w:p>
        </w:tc>
        <w:tc>
          <w:tcPr>
            <w:tcW w:w="4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监督管理</w:t>
            </w:r>
          </w:p>
        </w:tc>
      </w:tr>
      <w:tr w:rsidR="005019E2">
        <w:trPr>
          <w:trHeight w:val="2037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事项</w:t>
            </w:r>
          </w:p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名称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子项</w:t>
            </w:r>
          </w:p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名称</w:t>
            </w: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19E2" w:rsidRDefault="005019E2">
            <w:pPr>
              <w:spacing w:line="260" w:lineRule="exact"/>
              <w:jc w:val="center"/>
              <w:rPr>
                <w:szCs w:val="21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申请量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受理量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不受理量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办结量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审批同意量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审批不同意量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网上受理量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网上全流程办结量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法定办结期限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承诺办结期限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实际平均办结时间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是否向社会公开审批结果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是否公开办事指南和业务手册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是否制定监管标准或制度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开展抽查监管人次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抽查发现违法违规行为件数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查处违法违规行为件数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收到行政相对人有效投诉举报数</w:t>
            </w:r>
          </w:p>
        </w:tc>
      </w:tr>
      <w:tr w:rsidR="005019E2">
        <w:trPr>
          <w:trHeight w:val="5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民办非企业单位成立、变更、注销登记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民办非企业单位的成立登记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516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民办非企业单位成立、变更、注销登记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民办非企业单位的变更登记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516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民办非企业单位成立、变更、注销登记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民办非企业单位的注销登记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516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社会团体成立、变更、注销登记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社会团体成立登记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9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社会团体成立、变更、注销登记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社会团体变更登记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2898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社会团体成立、变更、注销登记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社会团体注销登记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9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殡葬设施建设审批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农村为村民设置公益性墓地审批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9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殡葬设施建设审批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骨灰堂审批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\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9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殡葬设施建设审批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3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建设殡仪服务站审批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×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360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个工作日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\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5019E2">
        <w:trPr>
          <w:trHeight w:val="9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合计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3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3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5019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E2" w:rsidRDefault="00DB4E0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 w:rsidR="005019E2" w:rsidRDefault="00DB4E03">
      <w:pPr>
        <w:rPr>
          <w:sz w:val="24"/>
        </w:rPr>
        <w:sectPr w:rsidR="005019E2">
          <w:pgSz w:w="16838" w:h="11906" w:orient="landscape"/>
          <w:pgMar w:top="1418" w:right="1134" w:bottom="1134" w:left="1134" w:header="851" w:footer="851" w:gutter="0"/>
          <w:cols w:space="720"/>
          <w:docGrid w:type="lines" w:linePitch="438" w:charSpace="-1683"/>
        </w:sectPr>
      </w:pPr>
      <w:r>
        <w:rPr>
          <w:rFonts w:hAnsi="宋体"/>
          <w:szCs w:val="21"/>
        </w:rPr>
        <w:t>注：表格中选项为是的打</w:t>
      </w:r>
      <w:r>
        <w:rPr>
          <w:szCs w:val="21"/>
        </w:rPr>
        <w:t>“√”</w:t>
      </w:r>
      <w:r>
        <w:rPr>
          <w:rFonts w:hAnsi="宋体"/>
          <w:szCs w:val="21"/>
        </w:rPr>
        <w:t>，否的打</w:t>
      </w:r>
      <w:r>
        <w:rPr>
          <w:szCs w:val="21"/>
        </w:rPr>
        <w:t>“×”</w:t>
      </w:r>
    </w:p>
    <w:p w:rsidR="005019E2" w:rsidRDefault="005019E2"/>
    <w:sectPr w:rsidR="005019E2" w:rsidSect="0050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5722D71"/>
    <w:rsid w:val="000267DF"/>
    <w:rsid w:val="00382AE6"/>
    <w:rsid w:val="004A2369"/>
    <w:rsid w:val="005019E2"/>
    <w:rsid w:val="00DB4E03"/>
    <w:rsid w:val="00FC0036"/>
    <w:rsid w:val="5572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rsid w:val="005019E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unhideWhenUsed/>
    <w:qFormat/>
    <w:rsid w:val="005019E2"/>
    <w:pPr>
      <w:spacing w:line="560" w:lineRule="exact"/>
    </w:pPr>
    <w:rPr>
      <w:rFonts w:ascii="仿宋_GB2312" w:eastAsia="仿宋_GB231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928</Characters>
  <Application>Microsoft Office Word</Application>
  <DocSecurity>0</DocSecurity>
  <Lines>7</Lines>
  <Paragraphs>2</Paragraphs>
  <ScaleCrop>false</ScaleCrop>
  <Company>CHINA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5</cp:revision>
  <cp:lastPrinted>2026-03-12T08:12:00Z</cp:lastPrinted>
  <dcterms:created xsi:type="dcterms:W3CDTF">2026-03-12T07:59:00Z</dcterms:created>
  <dcterms:modified xsi:type="dcterms:W3CDTF">2026-03-12T08:12:00Z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D0297A5BC6204F2DA904D9973EC449E4</vt:lpwstr>
  </property>
</Properties>
</file>