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65A29">
      <w:pPr>
        <w:keepNext w:val="0"/>
        <w:keepLines w:val="0"/>
        <w:pageBreakBefore w:val="0"/>
        <w:kinsoku/>
        <w:overflowPunct/>
        <w:topLinePunct w:val="0"/>
        <w:autoSpaceDE/>
        <w:autoSpaceDN/>
        <w:bidi w:val="0"/>
        <w:adjustRightInd/>
        <w:snapToGrid/>
        <w:spacing w:line="560" w:lineRule="exact"/>
        <w:jc w:val="both"/>
        <w:textAlignment w:val="auto"/>
        <w:rPr>
          <w:rFonts w:hint="default" w:eastAsia="黑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r>
        <w:rPr>
          <w:rFonts w:hint="eastAsia" w:eastAsia="黑体" w:cs="Times New Roman"/>
          <w:b w:val="0"/>
          <w:bCs w:val="0"/>
          <w:color w:val="auto"/>
          <w:sz w:val="32"/>
          <w:szCs w:val="32"/>
          <w:lang w:val="en-US" w:eastAsia="zh-CN"/>
        </w:rPr>
        <w:t>1</w:t>
      </w:r>
    </w:p>
    <w:p w14:paraId="24336A59">
      <w:pPr>
        <w:keepNext w:val="0"/>
        <w:keepLines w:val="0"/>
        <w:pageBreakBefore w:val="0"/>
        <w:kinsoku/>
        <w:overflowPunct/>
        <w:topLinePunct w:val="0"/>
        <w:autoSpaceDE/>
        <w:autoSpaceDN/>
        <w:bidi w:val="0"/>
        <w:adjustRightInd/>
        <w:snapToGrid/>
        <w:spacing w:line="560" w:lineRule="exact"/>
        <w:jc w:val="center"/>
        <w:textAlignment w:val="auto"/>
        <w:outlineLvl w:val="0"/>
        <w:rPr>
          <w:rFonts w:hint="eastAsia" w:eastAsia="方正小标宋简体"/>
          <w:color w:val="auto"/>
          <w:sz w:val="44"/>
        </w:rPr>
      </w:pPr>
      <w:r>
        <w:rPr>
          <w:rFonts w:hint="eastAsia" w:eastAsia="方正小标宋简体"/>
          <w:color w:val="auto"/>
          <w:sz w:val="44"/>
        </w:rPr>
        <w:t>档案转递情况登记表</w:t>
      </w:r>
    </w:p>
    <w:tbl>
      <w:tblPr>
        <w:tblStyle w:val="6"/>
        <w:tblW w:w="10366"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59"/>
        <w:gridCol w:w="627"/>
        <w:gridCol w:w="945"/>
        <w:gridCol w:w="785"/>
        <w:gridCol w:w="370"/>
        <w:gridCol w:w="1155"/>
        <w:gridCol w:w="1050"/>
        <w:gridCol w:w="396"/>
        <w:gridCol w:w="1100"/>
        <w:gridCol w:w="971"/>
        <w:gridCol w:w="1758"/>
      </w:tblGrid>
      <w:tr w14:paraId="4132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09" w:type="dxa"/>
            <w:gridSpan w:val="2"/>
            <w:noWrap w:val="0"/>
            <w:vAlign w:val="center"/>
          </w:tcPr>
          <w:p w14:paraId="63C51FB8">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姓  名</w:t>
            </w:r>
          </w:p>
        </w:tc>
        <w:tc>
          <w:tcPr>
            <w:tcW w:w="1572" w:type="dxa"/>
            <w:gridSpan w:val="2"/>
            <w:noWrap w:val="0"/>
            <w:vAlign w:val="center"/>
          </w:tcPr>
          <w:p w14:paraId="13AE116C">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张三</w:t>
            </w:r>
          </w:p>
        </w:tc>
        <w:tc>
          <w:tcPr>
            <w:tcW w:w="1155" w:type="dxa"/>
            <w:gridSpan w:val="2"/>
            <w:noWrap w:val="0"/>
            <w:vAlign w:val="center"/>
          </w:tcPr>
          <w:p w14:paraId="7881AE29">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性  别</w:t>
            </w:r>
          </w:p>
        </w:tc>
        <w:tc>
          <w:tcPr>
            <w:tcW w:w="1155" w:type="dxa"/>
            <w:noWrap w:val="0"/>
            <w:vAlign w:val="center"/>
          </w:tcPr>
          <w:p w14:paraId="64AD19A5">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男</w:t>
            </w:r>
          </w:p>
        </w:tc>
        <w:tc>
          <w:tcPr>
            <w:tcW w:w="1446" w:type="dxa"/>
            <w:gridSpan w:val="2"/>
            <w:noWrap w:val="0"/>
            <w:vAlign w:val="center"/>
          </w:tcPr>
          <w:p w14:paraId="5FB7EAB9">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出生日期</w:t>
            </w:r>
          </w:p>
        </w:tc>
        <w:tc>
          <w:tcPr>
            <w:tcW w:w="3829" w:type="dxa"/>
            <w:gridSpan w:val="3"/>
            <w:noWrap w:val="0"/>
            <w:vAlign w:val="center"/>
          </w:tcPr>
          <w:p w14:paraId="19C6D5D8">
            <w:pPr>
              <w:keepNext w:val="0"/>
              <w:keepLines w:val="0"/>
              <w:pageBreakBefore w:val="0"/>
              <w:kinsoku/>
              <w:wordWrap w:val="0"/>
              <w:overflowPunct/>
              <w:topLinePunct w:val="0"/>
              <w:autoSpaceDE/>
              <w:autoSpaceDN/>
              <w:bidi w:val="0"/>
              <w:adjustRightInd/>
              <w:snapToGrid/>
              <w:spacing w:line="560" w:lineRule="exact"/>
              <w:jc w:val="right"/>
              <w:textAlignment w:val="auto"/>
              <w:rPr>
                <w:rFonts w:hint="eastAsia" w:eastAsia="仿宋_GB2312"/>
                <w:color w:val="auto"/>
                <w:sz w:val="24"/>
              </w:rPr>
            </w:pPr>
            <w:r>
              <w:rPr>
                <w:rFonts w:hint="eastAsia" w:eastAsia="仿宋_GB2312"/>
                <w:color w:val="auto"/>
                <w:sz w:val="24"/>
              </w:rPr>
              <w:t>19xx</w:t>
            </w:r>
            <w:r>
              <w:rPr>
                <w:rFonts w:hint="eastAsia"/>
                <w:color w:val="auto"/>
                <w:sz w:val="24"/>
                <w:lang w:eastAsia="zh-CN"/>
              </w:rPr>
              <w:t>年</w:t>
            </w:r>
            <w:r>
              <w:rPr>
                <w:rFonts w:hint="eastAsia" w:eastAsia="仿宋_GB2312"/>
                <w:color w:val="auto"/>
                <w:sz w:val="24"/>
              </w:rPr>
              <w:t xml:space="preserve"> </w:t>
            </w:r>
            <w:r>
              <w:rPr>
                <w:rFonts w:hint="eastAsia"/>
                <w:color w:val="auto"/>
                <w:sz w:val="24"/>
                <w:lang w:val="en-US" w:eastAsia="zh-CN"/>
              </w:rPr>
              <w:t xml:space="preserve"> </w:t>
            </w:r>
            <w:r>
              <w:rPr>
                <w:rFonts w:hint="eastAsia" w:eastAsia="仿宋_GB2312"/>
                <w:color w:val="auto"/>
                <w:sz w:val="24"/>
              </w:rPr>
              <w:t>x</w:t>
            </w:r>
            <w:r>
              <w:rPr>
                <w:rFonts w:hint="eastAsia"/>
                <w:color w:val="auto"/>
                <w:sz w:val="24"/>
                <w:lang w:val="en-US" w:eastAsia="zh-CN"/>
              </w:rPr>
              <w:t xml:space="preserve"> </w:t>
            </w:r>
            <w:r>
              <w:rPr>
                <w:rFonts w:hint="eastAsia" w:eastAsia="仿宋_GB2312"/>
                <w:color w:val="auto"/>
                <w:sz w:val="24"/>
              </w:rPr>
              <w:t xml:space="preserve">月 x日（ </w:t>
            </w:r>
            <w:r>
              <w:rPr>
                <w:rFonts w:hint="eastAsia"/>
                <w:color w:val="auto"/>
                <w:sz w:val="24"/>
                <w:lang w:val="en-US" w:eastAsia="zh-CN"/>
              </w:rPr>
              <w:t xml:space="preserve">xx </w:t>
            </w:r>
            <w:r>
              <w:rPr>
                <w:rFonts w:hint="eastAsia" w:eastAsia="仿宋_GB2312"/>
                <w:color w:val="auto"/>
                <w:sz w:val="24"/>
              </w:rPr>
              <w:t>岁）</w:t>
            </w:r>
          </w:p>
        </w:tc>
      </w:tr>
      <w:tr w14:paraId="600A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trPr>
        <w:tc>
          <w:tcPr>
            <w:tcW w:w="1209" w:type="dxa"/>
            <w:gridSpan w:val="2"/>
            <w:noWrap w:val="0"/>
            <w:vAlign w:val="center"/>
          </w:tcPr>
          <w:p w14:paraId="47397517">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政治面貌</w:t>
            </w:r>
          </w:p>
        </w:tc>
        <w:tc>
          <w:tcPr>
            <w:tcW w:w="1572" w:type="dxa"/>
            <w:gridSpan w:val="2"/>
            <w:noWrap w:val="0"/>
            <w:vAlign w:val="center"/>
          </w:tcPr>
          <w:p w14:paraId="1C6B727A">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党员</w:t>
            </w:r>
          </w:p>
        </w:tc>
        <w:tc>
          <w:tcPr>
            <w:tcW w:w="1155" w:type="dxa"/>
            <w:gridSpan w:val="2"/>
            <w:noWrap w:val="0"/>
            <w:vAlign w:val="center"/>
          </w:tcPr>
          <w:p w14:paraId="022B8579">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民 族</w:t>
            </w:r>
          </w:p>
        </w:tc>
        <w:tc>
          <w:tcPr>
            <w:tcW w:w="1155" w:type="dxa"/>
            <w:noWrap w:val="0"/>
            <w:vAlign w:val="center"/>
          </w:tcPr>
          <w:p w14:paraId="1C7D7735">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汉</w:t>
            </w:r>
          </w:p>
        </w:tc>
        <w:tc>
          <w:tcPr>
            <w:tcW w:w="1446" w:type="dxa"/>
            <w:gridSpan w:val="2"/>
            <w:noWrap w:val="0"/>
            <w:vAlign w:val="center"/>
          </w:tcPr>
          <w:p w14:paraId="75D5FE0A">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身份证号</w:t>
            </w:r>
          </w:p>
        </w:tc>
        <w:tc>
          <w:tcPr>
            <w:tcW w:w="3829" w:type="dxa"/>
            <w:gridSpan w:val="3"/>
            <w:noWrap w:val="0"/>
            <w:vAlign w:val="center"/>
          </w:tcPr>
          <w:p w14:paraId="1C3B4F6C">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440183xxxxxxxxxxxxx</w:t>
            </w:r>
          </w:p>
        </w:tc>
      </w:tr>
      <w:tr w14:paraId="7F3C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09" w:type="dxa"/>
            <w:gridSpan w:val="2"/>
            <w:noWrap w:val="0"/>
            <w:vAlign w:val="center"/>
          </w:tcPr>
          <w:p w14:paraId="15F3EB76">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籍 贯</w:t>
            </w:r>
          </w:p>
        </w:tc>
        <w:tc>
          <w:tcPr>
            <w:tcW w:w="3882" w:type="dxa"/>
            <w:gridSpan w:val="5"/>
            <w:noWrap w:val="0"/>
            <w:vAlign w:val="center"/>
          </w:tcPr>
          <w:p w14:paraId="2480A175">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广东增城</w:t>
            </w:r>
          </w:p>
        </w:tc>
        <w:tc>
          <w:tcPr>
            <w:tcW w:w="1446" w:type="dxa"/>
            <w:gridSpan w:val="2"/>
            <w:noWrap w:val="0"/>
            <w:vAlign w:val="center"/>
          </w:tcPr>
          <w:p w14:paraId="30C3C6F1">
            <w:pPr>
              <w:keepNext w:val="0"/>
              <w:keepLines w:val="0"/>
              <w:pageBreakBefore w:val="0"/>
              <w:kinsoku/>
              <w:overflowPunct/>
              <w:topLinePunct w:val="0"/>
              <w:autoSpaceDE/>
              <w:autoSpaceDN/>
              <w:bidi w:val="0"/>
              <w:adjustRightInd/>
              <w:snapToGrid/>
              <w:spacing w:line="560" w:lineRule="exact"/>
              <w:ind w:firstLine="120" w:firstLineChars="50"/>
              <w:jc w:val="center"/>
              <w:textAlignment w:val="auto"/>
              <w:rPr>
                <w:rFonts w:hint="eastAsia" w:eastAsia="仿宋_GB2312"/>
                <w:color w:val="auto"/>
                <w:sz w:val="24"/>
              </w:rPr>
            </w:pPr>
            <w:r>
              <w:rPr>
                <w:rFonts w:hint="eastAsia" w:eastAsia="仿宋_GB2312"/>
                <w:color w:val="auto"/>
                <w:sz w:val="24"/>
              </w:rPr>
              <w:t>转递理由</w:t>
            </w:r>
          </w:p>
        </w:tc>
        <w:tc>
          <w:tcPr>
            <w:tcW w:w="3829" w:type="dxa"/>
            <w:gridSpan w:val="3"/>
            <w:noWrap w:val="0"/>
            <w:vAlign w:val="center"/>
          </w:tcPr>
          <w:p w14:paraId="5D2511DA">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如：调回原籍</w:t>
            </w:r>
          </w:p>
        </w:tc>
      </w:tr>
      <w:tr w14:paraId="63C2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836" w:type="dxa"/>
            <w:gridSpan w:val="3"/>
            <w:noWrap w:val="0"/>
            <w:vAlign w:val="center"/>
          </w:tcPr>
          <w:p w14:paraId="50567BD3">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现户口所在地</w:t>
            </w:r>
          </w:p>
        </w:tc>
        <w:tc>
          <w:tcPr>
            <w:tcW w:w="8530" w:type="dxa"/>
            <w:gridSpan w:val="9"/>
            <w:noWrap w:val="0"/>
            <w:vAlign w:val="center"/>
          </w:tcPr>
          <w:p w14:paraId="70981BBA">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广州市增城区xx街xx路xx号</w:t>
            </w:r>
          </w:p>
        </w:tc>
      </w:tr>
      <w:tr w14:paraId="4FBA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09" w:type="dxa"/>
            <w:gridSpan w:val="2"/>
            <w:noWrap w:val="0"/>
            <w:vAlign w:val="center"/>
          </w:tcPr>
          <w:p w14:paraId="5F3496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仿宋_GB2312"/>
                <w:color w:val="auto"/>
                <w:sz w:val="24"/>
              </w:rPr>
            </w:pPr>
            <w:r>
              <w:rPr>
                <w:rFonts w:hint="eastAsia" w:eastAsia="仿宋_GB2312"/>
                <w:color w:val="auto"/>
                <w:sz w:val="24"/>
              </w:rPr>
              <w:t>毕 业</w:t>
            </w:r>
          </w:p>
          <w:p w14:paraId="00A910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仿宋_GB2312"/>
                <w:color w:val="auto"/>
                <w:sz w:val="24"/>
              </w:rPr>
            </w:pPr>
            <w:r>
              <w:rPr>
                <w:rFonts w:hint="eastAsia" w:eastAsia="仿宋_GB2312"/>
                <w:color w:val="auto"/>
                <w:sz w:val="24"/>
              </w:rPr>
              <w:t>院 校</w:t>
            </w:r>
          </w:p>
        </w:tc>
        <w:tc>
          <w:tcPr>
            <w:tcW w:w="3882" w:type="dxa"/>
            <w:gridSpan w:val="5"/>
            <w:noWrap w:val="0"/>
            <w:vAlign w:val="center"/>
          </w:tcPr>
          <w:p w14:paraId="0F2093E0">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eastAsia="仿宋_GB2312"/>
                <w:color w:val="auto"/>
                <w:sz w:val="24"/>
              </w:rPr>
              <w:t>xxxxxxxxxxxxx</w:t>
            </w:r>
          </w:p>
        </w:tc>
        <w:tc>
          <w:tcPr>
            <w:tcW w:w="1050" w:type="dxa"/>
            <w:noWrap w:val="0"/>
            <w:vAlign w:val="center"/>
          </w:tcPr>
          <w:p w14:paraId="00436B69">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学  历</w:t>
            </w:r>
          </w:p>
        </w:tc>
        <w:tc>
          <w:tcPr>
            <w:tcW w:w="1496" w:type="dxa"/>
            <w:gridSpan w:val="2"/>
            <w:noWrap w:val="0"/>
            <w:vAlign w:val="center"/>
          </w:tcPr>
          <w:p w14:paraId="33237676">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xx</w:t>
            </w:r>
          </w:p>
        </w:tc>
        <w:tc>
          <w:tcPr>
            <w:tcW w:w="971" w:type="dxa"/>
            <w:noWrap w:val="0"/>
            <w:vAlign w:val="center"/>
          </w:tcPr>
          <w:p w14:paraId="2E95792E">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学 位</w:t>
            </w:r>
          </w:p>
        </w:tc>
        <w:tc>
          <w:tcPr>
            <w:tcW w:w="1758" w:type="dxa"/>
            <w:noWrap w:val="0"/>
            <w:vAlign w:val="center"/>
          </w:tcPr>
          <w:p w14:paraId="70857C3B">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xx</w:t>
            </w:r>
          </w:p>
        </w:tc>
      </w:tr>
      <w:tr w14:paraId="76C1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09" w:type="dxa"/>
            <w:gridSpan w:val="2"/>
            <w:noWrap w:val="0"/>
            <w:vAlign w:val="center"/>
          </w:tcPr>
          <w:p w14:paraId="400B0F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仿宋_GB2312"/>
                <w:color w:val="auto"/>
                <w:sz w:val="24"/>
              </w:rPr>
            </w:pPr>
            <w:r>
              <w:rPr>
                <w:rFonts w:hint="eastAsia" w:eastAsia="仿宋_GB2312"/>
                <w:color w:val="auto"/>
                <w:sz w:val="24"/>
              </w:rPr>
              <w:t>专  业</w:t>
            </w:r>
          </w:p>
        </w:tc>
        <w:tc>
          <w:tcPr>
            <w:tcW w:w="2357" w:type="dxa"/>
            <w:gridSpan w:val="3"/>
            <w:noWrap w:val="0"/>
            <w:vAlign w:val="center"/>
          </w:tcPr>
          <w:p w14:paraId="13835C67">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xxxxx</w:t>
            </w:r>
          </w:p>
        </w:tc>
        <w:tc>
          <w:tcPr>
            <w:tcW w:w="2575" w:type="dxa"/>
            <w:gridSpan w:val="3"/>
            <w:noWrap w:val="0"/>
            <w:vAlign w:val="top"/>
          </w:tcPr>
          <w:p w14:paraId="1FB80A20">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联系电话</w:t>
            </w:r>
          </w:p>
        </w:tc>
        <w:tc>
          <w:tcPr>
            <w:tcW w:w="4225" w:type="dxa"/>
            <w:gridSpan w:val="4"/>
            <w:noWrap w:val="0"/>
            <w:vAlign w:val="center"/>
          </w:tcPr>
          <w:p w14:paraId="32476CCE">
            <w:pPr>
              <w:keepNext w:val="0"/>
              <w:keepLines w:val="0"/>
              <w:pageBreakBefore w:val="0"/>
              <w:kinsoku/>
              <w:overflowPunct/>
              <w:topLinePunct w:val="0"/>
              <w:autoSpaceDE/>
              <w:autoSpaceDN/>
              <w:bidi w:val="0"/>
              <w:adjustRightInd/>
              <w:snapToGrid/>
              <w:spacing w:line="560" w:lineRule="exact"/>
              <w:jc w:val="center"/>
              <w:textAlignment w:val="auto"/>
              <w:rPr>
                <w:rFonts w:hint="eastAsia" w:eastAsia="仿宋_GB2312"/>
                <w:color w:val="auto"/>
                <w:sz w:val="24"/>
              </w:rPr>
            </w:pPr>
            <w:r>
              <w:rPr>
                <w:rFonts w:hint="eastAsia" w:eastAsia="仿宋_GB2312"/>
                <w:color w:val="auto"/>
                <w:sz w:val="24"/>
              </w:rPr>
              <w:t>xxxxx</w:t>
            </w:r>
          </w:p>
        </w:tc>
      </w:tr>
      <w:tr w14:paraId="4C9B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exact"/>
        </w:trPr>
        <w:tc>
          <w:tcPr>
            <w:tcW w:w="1209" w:type="dxa"/>
            <w:gridSpan w:val="2"/>
            <w:noWrap w:val="0"/>
            <w:vAlign w:val="center"/>
          </w:tcPr>
          <w:p w14:paraId="736CDB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 w:val="24"/>
                <w:lang w:eastAsia="zh-CN"/>
              </w:rPr>
            </w:pPr>
            <w:r>
              <w:rPr>
                <w:rFonts w:hint="eastAsia"/>
                <w:color w:val="auto"/>
                <w:sz w:val="24"/>
                <w:lang w:eastAsia="zh-CN"/>
              </w:rPr>
              <w:t>原档案</w:t>
            </w:r>
          </w:p>
          <w:p w14:paraId="034CEC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仿宋_GB2312"/>
                <w:color w:val="auto"/>
                <w:sz w:val="24"/>
                <w:lang w:eastAsia="zh-CN"/>
              </w:rPr>
            </w:pPr>
            <w:r>
              <w:rPr>
                <w:rFonts w:hint="eastAsia"/>
                <w:color w:val="auto"/>
                <w:sz w:val="24"/>
                <w:lang w:eastAsia="zh-CN"/>
              </w:rPr>
              <w:t>保管单位</w:t>
            </w:r>
          </w:p>
        </w:tc>
        <w:tc>
          <w:tcPr>
            <w:tcW w:w="9157" w:type="dxa"/>
            <w:gridSpan w:val="10"/>
            <w:noWrap w:val="0"/>
            <w:vAlign w:val="center"/>
          </w:tcPr>
          <w:p w14:paraId="21F71AA8">
            <w:pPr>
              <w:keepNext w:val="0"/>
              <w:keepLines w:val="0"/>
              <w:pageBreakBefore w:val="0"/>
              <w:kinsoku/>
              <w:overflowPunct/>
              <w:topLinePunct w:val="0"/>
              <w:autoSpaceDE/>
              <w:autoSpaceDN/>
              <w:bidi w:val="0"/>
              <w:adjustRightInd/>
              <w:snapToGrid/>
              <w:spacing w:line="560" w:lineRule="exact"/>
              <w:jc w:val="left"/>
              <w:textAlignment w:val="auto"/>
              <w:rPr>
                <w:rFonts w:hint="eastAsia" w:eastAsia="仿宋_GB2312"/>
                <w:color w:val="auto"/>
                <w:sz w:val="24"/>
              </w:rPr>
            </w:pPr>
            <w:r>
              <w:rPr>
                <w:rFonts w:hint="eastAsia" w:eastAsia="仿宋_GB2312"/>
                <w:color w:val="auto"/>
                <w:sz w:val="24"/>
              </w:rPr>
              <w:t>xxxxx</w:t>
            </w:r>
          </w:p>
        </w:tc>
      </w:tr>
      <w:tr w14:paraId="7C2E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1209" w:type="dxa"/>
            <w:gridSpan w:val="2"/>
            <w:noWrap w:val="0"/>
            <w:vAlign w:val="center"/>
          </w:tcPr>
          <w:p w14:paraId="6797F0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仿宋_GB2312"/>
                <w:color w:val="auto"/>
                <w:sz w:val="24"/>
              </w:rPr>
            </w:pPr>
            <w:r>
              <w:rPr>
                <w:rFonts w:hint="eastAsia" w:eastAsia="仿宋_GB2312"/>
                <w:color w:val="auto"/>
                <w:sz w:val="24"/>
              </w:rPr>
              <w:t>现工作</w:t>
            </w:r>
          </w:p>
          <w:p w14:paraId="52F50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仿宋_GB2312"/>
                <w:color w:val="auto"/>
                <w:sz w:val="24"/>
              </w:rPr>
            </w:pPr>
            <w:r>
              <w:rPr>
                <w:rFonts w:hint="eastAsia" w:eastAsia="仿宋_GB2312"/>
                <w:color w:val="auto"/>
                <w:sz w:val="24"/>
              </w:rPr>
              <w:t>单位</w:t>
            </w:r>
          </w:p>
        </w:tc>
        <w:tc>
          <w:tcPr>
            <w:tcW w:w="9157" w:type="dxa"/>
            <w:gridSpan w:val="10"/>
            <w:noWrap w:val="0"/>
            <w:vAlign w:val="center"/>
          </w:tcPr>
          <w:p w14:paraId="455824D4">
            <w:pPr>
              <w:keepNext w:val="0"/>
              <w:keepLines w:val="0"/>
              <w:pageBreakBefore w:val="0"/>
              <w:kinsoku/>
              <w:overflowPunct/>
              <w:topLinePunct w:val="0"/>
              <w:autoSpaceDE/>
              <w:autoSpaceDN/>
              <w:bidi w:val="0"/>
              <w:adjustRightInd/>
              <w:snapToGrid/>
              <w:spacing w:line="560" w:lineRule="exact"/>
              <w:jc w:val="left"/>
              <w:textAlignment w:val="auto"/>
              <w:rPr>
                <w:rFonts w:hint="eastAsia" w:eastAsia="仿宋_GB2312"/>
                <w:color w:val="auto"/>
                <w:sz w:val="24"/>
              </w:rPr>
            </w:pPr>
            <w:r>
              <w:rPr>
                <w:rFonts w:hint="eastAsia" w:eastAsia="仿宋_GB2312"/>
                <w:color w:val="auto"/>
                <w:sz w:val="24"/>
              </w:rPr>
              <w:t>xxxxx</w:t>
            </w:r>
          </w:p>
        </w:tc>
      </w:tr>
      <w:tr w14:paraId="3A72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10366" w:type="dxa"/>
            <w:gridSpan w:val="12"/>
            <w:tcBorders>
              <w:bottom w:val="nil"/>
            </w:tcBorders>
            <w:noWrap w:val="0"/>
            <w:vAlign w:val="center"/>
          </w:tcPr>
          <w:p w14:paraId="765F2C8D">
            <w:pPr>
              <w:keepNext w:val="0"/>
              <w:keepLines w:val="0"/>
              <w:pageBreakBefore w:val="0"/>
              <w:kinsoku/>
              <w:overflowPunct/>
              <w:topLinePunct w:val="0"/>
              <w:autoSpaceDE/>
              <w:autoSpaceDN/>
              <w:bidi w:val="0"/>
              <w:adjustRightInd/>
              <w:snapToGrid/>
              <w:spacing w:line="560" w:lineRule="exact"/>
              <w:jc w:val="left"/>
              <w:textAlignment w:val="auto"/>
              <w:rPr>
                <w:rFonts w:hint="eastAsia" w:eastAsia="仿宋_GB2312"/>
                <w:color w:val="auto"/>
                <w:sz w:val="24"/>
              </w:rPr>
            </w:pPr>
          </w:p>
        </w:tc>
      </w:tr>
      <w:tr w14:paraId="06AF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0366" w:type="dxa"/>
            <w:gridSpan w:val="12"/>
            <w:tcBorders>
              <w:top w:val="nil"/>
              <w:bottom w:val="nil"/>
            </w:tcBorders>
            <w:noWrap w:val="0"/>
            <w:vAlign w:val="top"/>
          </w:tcPr>
          <w:p w14:paraId="7BE3B35A">
            <w:pPr>
              <w:keepNext w:val="0"/>
              <w:keepLines w:val="0"/>
              <w:pageBreakBefore w:val="0"/>
              <w:widowControl/>
              <w:kinsoku/>
              <w:overflowPunct/>
              <w:topLinePunct w:val="0"/>
              <w:autoSpaceDE/>
              <w:autoSpaceDN/>
              <w:bidi w:val="0"/>
              <w:adjustRightInd/>
              <w:snapToGrid/>
              <w:spacing w:line="560" w:lineRule="exact"/>
              <w:ind w:firstLine="472" w:firstLineChars="196"/>
              <w:jc w:val="left"/>
              <w:textAlignment w:val="auto"/>
              <w:rPr>
                <w:rFonts w:hint="eastAsia" w:ascii="ˎ̥" w:hAnsi="ˎ̥" w:cs="宋体"/>
                <w:b/>
                <w:color w:val="auto"/>
                <w:kern w:val="0"/>
                <w:sz w:val="24"/>
              </w:rPr>
            </w:pPr>
            <w:r>
              <w:rPr>
                <w:rFonts w:hint="eastAsia" w:ascii="ˎ̥" w:hAnsi="ˎ̥" w:cs="宋体"/>
                <w:b/>
                <w:color w:val="auto"/>
                <w:kern w:val="0"/>
                <w:sz w:val="24"/>
              </w:rPr>
              <w:t>申报人承诺和签名：本人承诺以上填报内容和提供的材料完全真实，如有虚假，本人愿意承担由此产生的一切后果及承担一切责任。</w:t>
            </w:r>
          </w:p>
          <w:p w14:paraId="70DE8D15">
            <w:pPr>
              <w:keepNext w:val="0"/>
              <w:keepLines w:val="0"/>
              <w:pageBreakBefore w:val="0"/>
              <w:widowControl/>
              <w:kinsoku/>
              <w:overflowPunct/>
              <w:topLinePunct w:val="0"/>
              <w:autoSpaceDE/>
              <w:autoSpaceDN/>
              <w:bidi w:val="0"/>
              <w:adjustRightInd/>
              <w:snapToGrid/>
              <w:spacing w:line="560" w:lineRule="exact"/>
              <w:ind w:firstLine="472" w:firstLineChars="196"/>
              <w:jc w:val="left"/>
              <w:textAlignment w:val="auto"/>
              <w:rPr>
                <w:rFonts w:hint="eastAsia" w:ascii="ˎ̥" w:hAnsi="ˎ̥" w:cs="宋体"/>
                <w:b/>
                <w:color w:val="auto"/>
                <w:kern w:val="0"/>
                <w:sz w:val="24"/>
              </w:rPr>
            </w:pPr>
          </w:p>
          <w:p w14:paraId="18E23E83">
            <w:pPr>
              <w:keepNext w:val="0"/>
              <w:keepLines w:val="0"/>
              <w:pageBreakBefore w:val="0"/>
              <w:kinsoku/>
              <w:overflowPunct/>
              <w:topLinePunct w:val="0"/>
              <w:autoSpaceDE/>
              <w:autoSpaceDN/>
              <w:bidi w:val="0"/>
              <w:adjustRightInd/>
              <w:snapToGrid/>
              <w:spacing w:line="560" w:lineRule="exact"/>
              <w:textAlignment w:val="auto"/>
              <w:rPr>
                <w:rFonts w:hint="eastAsia" w:eastAsia="仿宋_GB2312"/>
                <w:color w:val="auto"/>
                <w:sz w:val="24"/>
              </w:rPr>
            </w:pPr>
            <w:r>
              <w:rPr>
                <w:rFonts w:hint="eastAsia" w:ascii="ˎ̥" w:hAnsi="ˎ̥" w:cs="宋体"/>
                <w:color w:val="auto"/>
                <w:kern w:val="0"/>
                <w:sz w:val="24"/>
              </w:rPr>
              <w:t>签名（盖</w:t>
            </w:r>
            <w:r>
              <w:rPr>
                <w:rFonts w:hint="eastAsia" w:ascii="ˎ̥" w:hAnsi="ˎ̥" w:cs="宋体"/>
                <w:color w:val="auto"/>
                <w:kern w:val="0"/>
                <w:sz w:val="24"/>
                <w:lang w:eastAsia="zh-CN"/>
              </w:rPr>
              <w:t>指模</w:t>
            </w:r>
            <w:r>
              <w:rPr>
                <w:rFonts w:hint="eastAsia" w:ascii="ˎ̥" w:hAnsi="ˎ̥" w:cs="宋体"/>
                <w:color w:val="auto"/>
                <w:kern w:val="0"/>
                <w:sz w:val="24"/>
              </w:rPr>
              <w:t xml:space="preserve">）：                            年        月       日  </w:t>
            </w:r>
          </w:p>
        </w:tc>
      </w:tr>
      <w:tr w14:paraId="3CCB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trPr>
        <w:tc>
          <w:tcPr>
            <w:tcW w:w="10366" w:type="dxa"/>
            <w:gridSpan w:val="12"/>
            <w:tcBorders>
              <w:top w:val="nil"/>
            </w:tcBorders>
            <w:noWrap w:val="0"/>
            <w:vAlign w:val="bottom"/>
          </w:tcPr>
          <w:p w14:paraId="58E9B2D7">
            <w:pPr>
              <w:keepNext w:val="0"/>
              <w:keepLines w:val="0"/>
              <w:pageBreakBefore w:val="0"/>
              <w:kinsoku/>
              <w:overflowPunct/>
              <w:topLinePunct w:val="0"/>
              <w:autoSpaceDE/>
              <w:autoSpaceDN/>
              <w:bidi w:val="0"/>
              <w:adjustRightInd/>
              <w:snapToGrid/>
              <w:spacing w:line="560" w:lineRule="exact"/>
              <w:ind w:firstLine="360" w:firstLineChars="150"/>
              <w:textAlignment w:val="auto"/>
              <w:rPr>
                <w:rFonts w:hint="eastAsia" w:eastAsia="仿宋_GB2312"/>
                <w:color w:val="auto"/>
                <w:sz w:val="24"/>
              </w:rPr>
            </w:pPr>
          </w:p>
        </w:tc>
      </w:tr>
      <w:tr w14:paraId="1EE2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1" w:hRule="atLeast"/>
        </w:trPr>
        <w:tc>
          <w:tcPr>
            <w:tcW w:w="850" w:type="dxa"/>
            <w:noWrap w:val="0"/>
            <w:textDirection w:val="tbRlV"/>
            <w:vAlign w:val="center"/>
          </w:tcPr>
          <w:p w14:paraId="440ABE08">
            <w:pPr>
              <w:keepNext w:val="0"/>
              <w:keepLines w:val="0"/>
              <w:pageBreakBefore w:val="0"/>
              <w:kinsoku/>
              <w:overflowPunct/>
              <w:topLinePunct w:val="0"/>
              <w:autoSpaceDE/>
              <w:autoSpaceDN/>
              <w:bidi w:val="0"/>
              <w:adjustRightInd/>
              <w:snapToGrid/>
              <w:spacing w:line="560" w:lineRule="exact"/>
              <w:ind w:left="113" w:right="113"/>
              <w:jc w:val="center"/>
              <w:textAlignment w:val="auto"/>
              <w:rPr>
                <w:rFonts w:hint="eastAsia" w:eastAsia="仿宋_GB2312"/>
                <w:color w:val="auto"/>
                <w:spacing w:val="20"/>
                <w:sz w:val="24"/>
              </w:rPr>
            </w:pPr>
            <w:r>
              <w:rPr>
                <w:rFonts w:hint="eastAsia" w:eastAsia="仿宋_GB2312"/>
                <w:color w:val="auto"/>
                <w:spacing w:val="20"/>
                <w:sz w:val="24"/>
              </w:rPr>
              <w:t>现工作单位意见</w:t>
            </w:r>
          </w:p>
        </w:tc>
        <w:tc>
          <w:tcPr>
            <w:tcW w:w="9516" w:type="dxa"/>
            <w:gridSpan w:val="11"/>
            <w:noWrap w:val="0"/>
            <w:vAlign w:val="top"/>
          </w:tcPr>
          <w:p w14:paraId="0F463B38">
            <w:pPr>
              <w:keepNext w:val="0"/>
              <w:keepLines w:val="0"/>
              <w:pageBreakBefore w:val="0"/>
              <w:kinsoku/>
              <w:overflowPunct/>
              <w:topLinePunct w:val="0"/>
              <w:autoSpaceDE/>
              <w:autoSpaceDN/>
              <w:bidi w:val="0"/>
              <w:adjustRightInd/>
              <w:snapToGrid/>
              <w:spacing w:line="560" w:lineRule="exact"/>
              <w:textAlignment w:val="auto"/>
              <w:rPr>
                <w:rFonts w:hint="eastAsia" w:eastAsia="仿宋_GB2312"/>
                <w:color w:val="auto"/>
                <w:sz w:val="24"/>
              </w:rPr>
            </w:pPr>
            <w:r>
              <w:rPr>
                <w:rFonts w:hint="eastAsia" w:eastAsia="仿宋_GB2312"/>
                <w:color w:val="auto"/>
                <w:sz w:val="24"/>
              </w:rPr>
              <w:t>（现工作单位加意见和盖章）</w:t>
            </w:r>
          </w:p>
          <w:p w14:paraId="3D4D196B">
            <w:pPr>
              <w:keepNext w:val="0"/>
              <w:keepLines w:val="0"/>
              <w:pageBreakBefore w:val="0"/>
              <w:kinsoku/>
              <w:overflowPunct/>
              <w:topLinePunct w:val="0"/>
              <w:autoSpaceDE/>
              <w:autoSpaceDN/>
              <w:bidi w:val="0"/>
              <w:adjustRightInd/>
              <w:snapToGrid/>
              <w:spacing w:line="560" w:lineRule="exact"/>
              <w:textAlignment w:val="auto"/>
              <w:rPr>
                <w:rFonts w:hint="eastAsia" w:eastAsia="仿宋_GB2312"/>
                <w:color w:val="auto"/>
                <w:sz w:val="24"/>
              </w:rPr>
            </w:pPr>
          </w:p>
          <w:p w14:paraId="4889F42F">
            <w:pPr>
              <w:keepNext w:val="0"/>
              <w:keepLines w:val="0"/>
              <w:pageBreakBefore w:val="0"/>
              <w:kinsoku/>
              <w:overflowPunct/>
              <w:topLinePunct w:val="0"/>
              <w:autoSpaceDE/>
              <w:autoSpaceDN/>
              <w:bidi w:val="0"/>
              <w:adjustRightInd/>
              <w:snapToGrid/>
              <w:spacing w:line="560" w:lineRule="exact"/>
              <w:textAlignment w:val="auto"/>
              <w:rPr>
                <w:rFonts w:hint="eastAsia" w:eastAsia="仿宋_GB2312"/>
                <w:color w:val="auto"/>
                <w:sz w:val="24"/>
              </w:rPr>
            </w:pPr>
          </w:p>
          <w:p w14:paraId="556C1F7F">
            <w:pPr>
              <w:keepNext w:val="0"/>
              <w:keepLines w:val="0"/>
              <w:pageBreakBefore w:val="0"/>
              <w:kinsoku/>
              <w:overflowPunct/>
              <w:topLinePunct w:val="0"/>
              <w:autoSpaceDE/>
              <w:autoSpaceDN/>
              <w:bidi w:val="0"/>
              <w:adjustRightInd/>
              <w:snapToGrid/>
              <w:spacing w:line="560" w:lineRule="exact"/>
              <w:ind w:left="0" w:right="0"/>
              <w:jc w:val="left"/>
              <w:textAlignment w:val="auto"/>
              <w:rPr>
                <w:rFonts w:hint="eastAsia" w:eastAsia="仿宋_GB2312"/>
                <w:color w:val="auto"/>
                <w:sz w:val="24"/>
              </w:rPr>
            </w:pPr>
            <w:r>
              <w:rPr>
                <w:rFonts w:hint="eastAsia"/>
                <w:color w:val="auto"/>
                <w:sz w:val="24"/>
                <w:lang w:val="en-US" w:eastAsia="zh-CN"/>
              </w:rPr>
              <w:t>单位名称（公章）</w:t>
            </w:r>
            <w:r>
              <w:rPr>
                <w:rFonts w:hint="eastAsia"/>
                <w:color w:val="auto"/>
                <w:sz w:val="24"/>
                <w:lang w:eastAsia="zh-CN"/>
              </w:rPr>
              <w:t>：</w:t>
            </w:r>
            <w:r>
              <w:rPr>
                <w:rFonts w:hint="eastAsia"/>
                <w:color w:val="auto"/>
                <w:sz w:val="24"/>
                <w:lang w:val="en-US" w:eastAsia="zh-CN"/>
              </w:rPr>
              <w:t xml:space="preserve">                                          年    月    日</w:t>
            </w:r>
          </w:p>
        </w:tc>
      </w:tr>
    </w:tbl>
    <w:p w14:paraId="182D68E6">
      <w:pPr>
        <w:jc w:val="both"/>
        <w:rPr>
          <w:rFonts w:hint="eastAsia" w:ascii="黑体" w:hAnsi="黑体" w:eastAsia="黑体" w:cs="黑体"/>
          <w:b w:val="0"/>
          <w:bCs w:val="0"/>
          <w:color w:val="auto"/>
          <w:sz w:val="32"/>
          <w:szCs w:val="32"/>
          <w:lang w:val="en-US" w:eastAsia="zh-CN"/>
        </w:rPr>
      </w:pPr>
      <w:bookmarkStart w:id="0" w:name="_GoBack"/>
      <w:bookmarkEnd w:id="0"/>
    </w:p>
    <w:p w14:paraId="34F0C4E4">
      <w:pPr>
        <w:keepNext w:val="0"/>
        <w:keepLines w:val="0"/>
        <w:pageBreakBefore w:val="0"/>
        <w:kinsoku/>
        <w:wordWrap/>
        <w:overflowPunct/>
        <w:topLinePunct w:val="0"/>
        <w:autoSpaceDE/>
        <w:autoSpaceDN/>
        <w:bidi w:val="0"/>
        <w:adjustRightInd/>
        <w:snapToGrid/>
        <w:spacing w:line="560" w:lineRule="exact"/>
        <w:jc w:val="both"/>
        <w:textAlignment w:val="auto"/>
        <w:rPr>
          <w:rFonts w:hint="default" w:eastAsia="黑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r>
        <w:rPr>
          <w:rFonts w:hint="eastAsia" w:eastAsia="黑体" w:cs="Times New Roman"/>
          <w:b w:val="0"/>
          <w:bCs w:val="0"/>
          <w:color w:val="auto"/>
          <w:sz w:val="32"/>
          <w:szCs w:val="32"/>
          <w:lang w:val="en-US" w:eastAsia="zh-CN"/>
        </w:rPr>
        <w:t>2</w:t>
      </w:r>
    </w:p>
    <w:p w14:paraId="39F91DF5">
      <w:pPr>
        <w:keepNext w:val="0"/>
        <w:keepLines w:val="0"/>
        <w:pageBreakBefore w:val="0"/>
        <w:widowControl/>
        <w:shd w:val="clear" w:color="auto" w:fill="FDFDFE"/>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委 托 书</w:t>
      </w:r>
    </w:p>
    <w:p w14:paraId="65770D6E">
      <w:pPr>
        <w:keepNext w:val="0"/>
        <w:keepLines w:val="0"/>
        <w:pageBreakBefore w:val="0"/>
        <w:widowControl/>
        <w:shd w:val="clear" w:color="auto" w:fill="FDFDFE"/>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kern w:val="0"/>
          <w:sz w:val="32"/>
          <w:szCs w:val="32"/>
          <w:lang w:val="en-US" w:eastAsia="zh-CN"/>
        </w:rPr>
      </w:pPr>
    </w:p>
    <w:p w14:paraId="1F802CA5">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color w:val="auto"/>
          <w:sz w:val="32"/>
          <w:szCs w:val="32"/>
        </w:rPr>
        <w:t>广州市增城区人才服务管理办公室</w:t>
      </w:r>
      <w:r>
        <w:rPr>
          <w:rFonts w:hint="eastAsia" w:ascii="仿宋_GB2312" w:hAnsi="仿宋_GB2312" w:eastAsia="仿宋_GB2312" w:cs="仿宋_GB2312"/>
          <w:b/>
          <w:bCs/>
          <w:color w:val="auto"/>
          <w:sz w:val="32"/>
          <w:szCs w:val="32"/>
        </w:rPr>
        <w:t>：</w:t>
      </w:r>
    </w:p>
    <w:p w14:paraId="2C1AA9DE">
      <w:pPr>
        <w:keepNext w:val="0"/>
        <w:keepLines w:val="0"/>
        <w:pageBreakBefore w:val="0"/>
        <w:widowControl/>
        <w:shd w:val="clear" w:color="auto" w:fill="FDFDFE"/>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rPr>
      </w:pPr>
      <w:r>
        <w:rPr>
          <w:rFonts w:hint="eastAsia" w:ascii="仿宋_GB2312" w:hAnsi="仿宋_GB2312" w:eastAsia="仿宋_GB2312" w:cs="仿宋_GB2312"/>
          <w:color w:val="auto"/>
          <w:sz w:val="32"/>
          <w:szCs w:val="32"/>
          <w:lang w:val="en-US" w:eastAsia="zh-CN"/>
        </w:rPr>
        <w:t>本人</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bCs/>
          <w:iCs/>
          <w:color w:val="auto"/>
          <w:kern w:val="0"/>
          <w:sz w:val="32"/>
          <w:szCs w:val="32"/>
          <w:lang w:eastAsia="zh-CN"/>
        </w:rPr>
        <w:t>（</w:t>
      </w:r>
      <w:r>
        <w:rPr>
          <w:rFonts w:hint="eastAsia" w:ascii="仿宋_GB2312" w:hAnsi="仿宋_GB2312" w:eastAsia="仿宋_GB2312" w:cs="仿宋_GB2312"/>
          <w:color w:val="auto"/>
          <w:kern w:val="0"/>
          <w:sz w:val="32"/>
          <w:szCs w:val="32"/>
        </w:rPr>
        <w:t>身份证号码：</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bCs/>
          <w:color w:val="auto"/>
          <w:kern w:val="0"/>
          <w:sz w:val="32"/>
          <w:szCs w:val="32"/>
        </w:rPr>
        <w:t>，联系电话：</w:t>
      </w:r>
      <w:r>
        <w:rPr>
          <w:rFonts w:hint="eastAsia" w:ascii="仿宋_GB2312" w:hAnsi="仿宋_GB2312" w:eastAsia="仿宋_GB2312" w:cs="仿宋_GB2312"/>
          <w:bCs/>
          <w:color w:val="auto"/>
          <w:kern w:val="0"/>
          <w:sz w:val="32"/>
          <w:szCs w:val="32"/>
          <w:u w:val="single"/>
          <w:lang w:val="en-US" w:eastAsia="zh-CN"/>
        </w:rPr>
        <w:t xml:space="preserve">             </w:t>
      </w:r>
      <w:r>
        <w:rPr>
          <w:rFonts w:hint="eastAsia" w:ascii="仿宋_GB2312" w:hAnsi="仿宋_GB2312" w:eastAsia="仿宋_GB2312" w:cs="仿宋_GB2312"/>
          <w:bCs/>
          <w:iCs/>
          <w:color w:val="auto"/>
          <w:kern w:val="0"/>
          <w:sz w:val="32"/>
          <w:szCs w:val="32"/>
          <w:lang w:eastAsia="zh-CN"/>
        </w:rPr>
        <w:t>）</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因</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u w:val="none"/>
          <w:lang w:val="en-US" w:eastAsia="zh-CN"/>
        </w:rPr>
        <w:t>，需要</w:t>
      </w:r>
      <w:r>
        <w:rPr>
          <w:rFonts w:hint="eastAsia" w:ascii="仿宋_GB2312" w:hAnsi="仿宋_GB2312" w:cs="仿宋_GB2312"/>
          <w:color w:val="auto"/>
          <w:kern w:val="0"/>
          <w:sz w:val="32"/>
          <w:szCs w:val="32"/>
          <w:u w:val="none"/>
          <w:lang w:val="en-US" w:eastAsia="zh-CN"/>
        </w:rPr>
        <w:t>办</w:t>
      </w:r>
      <w:r>
        <w:rPr>
          <w:rFonts w:hint="eastAsia" w:ascii="仿宋_GB2312" w:hAnsi="仿宋_GB2312" w:eastAsia="仿宋_GB2312" w:cs="仿宋_GB2312"/>
          <w:color w:val="auto"/>
          <w:kern w:val="0"/>
          <w:sz w:val="32"/>
          <w:szCs w:val="32"/>
          <w:u w:val="none"/>
          <w:lang w:val="en-US" w:eastAsia="zh-CN"/>
        </w:rPr>
        <w:t>理</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cs="仿宋_GB2312"/>
          <w:color w:val="auto"/>
          <w:kern w:val="0"/>
          <w:sz w:val="32"/>
          <w:szCs w:val="32"/>
          <w:u w:val="single"/>
          <w:lang w:val="en-US" w:eastAsia="zh-CN"/>
        </w:rPr>
        <w:t xml:space="preserve">  </w:t>
      </w:r>
      <w:r>
        <w:rPr>
          <w:rFonts w:hint="eastAsia" w:ascii="仿宋_GB2312" w:hAnsi="仿宋_GB2312" w:eastAsia="仿宋_GB2312" w:cs="仿宋_GB2312"/>
          <w:bCs/>
          <w:color w:val="auto"/>
          <w:kern w:val="0"/>
          <w:sz w:val="32"/>
          <w:szCs w:val="32"/>
          <w:lang w:val="en-US" w:eastAsia="zh-CN"/>
        </w:rPr>
        <w:t>。</w:t>
      </w:r>
    </w:p>
    <w:p w14:paraId="6609DDC2">
      <w:pPr>
        <w:keepNext w:val="0"/>
        <w:keepLines w:val="0"/>
        <w:pageBreakBefore w:val="0"/>
        <w:widowControl/>
        <w:shd w:val="clear" w:color="auto" w:fill="FDFDFE"/>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iCs/>
          <w:color w:val="auto"/>
          <w:kern w:val="0"/>
          <w:sz w:val="32"/>
          <w:szCs w:val="32"/>
          <w:lang w:val="en-US" w:eastAsia="zh-CN"/>
        </w:rPr>
      </w:pPr>
      <w:r>
        <w:rPr>
          <w:rFonts w:hint="eastAsia" w:ascii="仿宋_GB2312" w:hAnsi="仿宋_GB2312" w:eastAsia="仿宋_GB2312" w:cs="仿宋_GB2312"/>
          <w:bCs/>
          <w:color w:val="auto"/>
          <w:kern w:val="0"/>
          <w:sz w:val="32"/>
          <w:szCs w:val="32"/>
          <w:lang w:val="en-US" w:eastAsia="zh-CN"/>
        </w:rPr>
        <w:t>现委托</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bCs/>
          <w:iCs/>
          <w:color w:val="auto"/>
          <w:kern w:val="0"/>
          <w:sz w:val="32"/>
          <w:szCs w:val="32"/>
          <w:lang w:eastAsia="zh-CN"/>
        </w:rPr>
        <w:t>（</w:t>
      </w:r>
      <w:r>
        <w:rPr>
          <w:rFonts w:hint="eastAsia" w:ascii="仿宋_GB2312" w:hAnsi="仿宋_GB2312" w:eastAsia="仿宋_GB2312" w:cs="仿宋_GB2312"/>
          <w:color w:val="auto"/>
          <w:kern w:val="0"/>
          <w:sz w:val="32"/>
          <w:szCs w:val="32"/>
        </w:rPr>
        <w:t>身份证号码：</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bCs/>
          <w:color w:val="auto"/>
          <w:kern w:val="0"/>
          <w:sz w:val="32"/>
          <w:szCs w:val="32"/>
        </w:rPr>
        <w:t>，联系电话：</w:t>
      </w:r>
      <w:r>
        <w:rPr>
          <w:rFonts w:hint="eastAsia" w:ascii="仿宋_GB2312" w:hAnsi="仿宋_GB2312" w:eastAsia="仿宋_GB2312" w:cs="仿宋_GB2312"/>
          <w:bCs/>
          <w:color w:val="auto"/>
          <w:kern w:val="0"/>
          <w:sz w:val="32"/>
          <w:szCs w:val="32"/>
          <w:u w:val="single"/>
          <w:lang w:val="en-US" w:eastAsia="zh-CN"/>
        </w:rPr>
        <w:t xml:space="preserve">             </w:t>
      </w:r>
      <w:r>
        <w:rPr>
          <w:rFonts w:hint="eastAsia" w:ascii="仿宋_GB2312" w:hAnsi="仿宋_GB2312" w:eastAsia="仿宋_GB2312" w:cs="仿宋_GB2312"/>
          <w:bCs/>
          <w:iCs/>
          <w:color w:val="auto"/>
          <w:kern w:val="0"/>
          <w:sz w:val="32"/>
          <w:szCs w:val="32"/>
          <w:lang w:eastAsia="zh-CN"/>
        </w:rPr>
        <w:t>）</w:t>
      </w:r>
      <w:r>
        <w:rPr>
          <w:rFonts w:hint="eastAsia" w:ascii="仿宋_GB2312" w:hAnsi="仿宋_GB2312" w:eastAsia="仿宋_GB2312" w:cs="仿宋_GB2312"/>
          <w:bCs/>
          <w:iCs/>
          <w:color w:val="auto"/>
          <w:kern w:val="0"/>
          <w:sz w:val="32"/>
          <w:szCs w:val="32"/>
          <w:lang w:val="en-US" w:eastAsia="zh-CN"/>
        </w:rPr>
        <w:t>到贵办</w:t>
      </w:r>
      <w:r>
        <w:rPr>
          <w:rFonts w:hint="eastAsia" w:ascii="仿宋_GB2312" w:hAnsi="仿宋_GB2312" w:cs="仿宋_GB2312"/>
          <w:bCs/>
          <w:iCs/>
          <w:color w:val="auto"/>
          <w:kern w:val="0"/>
          <w:sz w:val="32"/>
          <w:szCs w:val="32"/>
          <w:lang w:val="en-US" w:eastAsia="zh-CN"/>
        </w:rPr>
        <w:t>办理</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cs="仿宋_GB2312"/>
          <w:color w:val="auto"/>
          <w:kern w:val="0"/>
          <w:sz w:val="32"/>
          <w:szCs w:val="32"/>
          <w:u w:val="single"/>
          <w:lang w:val="en-US" w:eastAsia="zh-CN"/>
        </w:rPr>
        <w:t xml:space="preserve">         </w:t>
      </w:r>
      <w:r>
        <w:rPr>
          <w:rFonts w:hint="eastAsia" w:ascii="仿宋_GB2312" w:hAnsi="仿宋_GB2312" w:eastAsia="仿宋_GB2312" w:cs="仿宋_GB2312"/>
          <w:bCs/>
          <w:iCs/>
          <w:color w:val="auto"/>
          <w:kern w:val="0"/>
          <w:sz w:val="32"/>
          <w:szCs w:val="32"/>
          <w:lang w:val="en-US" w:eastAsia="zh-CN"/>
        </w:rPr>
        <w:t>相关手续。</w:t>
      </w:r>
    </w:p>
    <w:p w14:paraId="7BE0AC99">
      <w:pPr>
        <w:keepNext w:val="0"/>
        <w:keepLines w:val="0"/>
        <w:pageBreakBefore w:val="0"/>
        <w:widowControl/>
        <w:shd w:val="clear" w:color="auto" w:fill="FDFDFE"/>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对</w:t>
      </w:r>
      <w:r>
        <w:rPr>
          <w:rFonts w:hint="eastAsia" w:ascii="仿宋_GB2312" w:hAnsi="仿宋_GB2312" w:eastAsia="仿宋_GB2312" w:cs="仿宋_GB2312"/>
          <w:color w:val="auto"/>
          <w:kern w:val="0"/>
          <w:sz w:val="32"/>
          <w:szCs w:val="32"/>
          <w:lang w:eastAsia="zh-CN"/>
        </w:rPr>
        <w:t>被委托人</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cs="仿宋_GB2312"/>
          <w:color w:val="auto"/>
          <w:sz w:val="32"/>
          <w:szCs w:val="32"/>
          <w:u w:val="single"/>
          <w:lang w:val="en-US" w:eastAsia="zh-CN"/>
        </w:rPr>
        <w:t xml:space="preserve">  </w:t>
      </w:r>
      <w:r>
        <w:rPr>
          <w:rFonts w:hint="eastAsia" w:ascii="仿宋_GB2312" w:hAnsi="仿宋_GB2312" w:eastAsia="仿宋_GB2312" w:cs="仿宋_GB2312"/>
          <w:color w:val="auto"/>
          <w:kern w:val="0"/>
          <w:sz w:val="32"/>
          <w:szCs w:val="32"/>
        </w:rPr>
        <w:t>在办理上述事项过程中所签署的有关文件，我均予以认可，</w:t>
      </w:r>
      <w:r>
        <w:rPr>
          <w:rFonts w:hint="eastAsia" w:ascii="仿宋_GB2312" w:hAnsi="仿宋_GB2312" w:eastAsia="仿宋_GB2312" w:cs="仿宋_GB2312"/>
          <w:color w:val="auto"/>
          <w:kern w:val="0"/>
          <w:sz w:val="32"/>
          <w:szCs w:val="32"/>
          <w:lang w:val="en-US" w:eastAsia="zh-CN"/>
        </w:rPr>
        <w:t>自愿</w:t>
      </w:r>
      <w:r>
        <w:rPr>
          <w:rFonts w:hint="eastAsia" w:ascii="仿宋_GB2312" w:hAnsi="仿宋_GB2312" w:eastAsia="仿宋_GB2312" w:cs="仿宋_GB2312"/>
          <w:color w:val="auto"/>
          <w:kern w:val="0"/>
          <w:sz w:val="32"/>
          <w:szCs w:val="32"/>
        </w:rPr>
        <w:t>承担相应的法律责任。</w:t>
      </w:r>
    </w:p>
    <w:p w14:paraId="27892E4E">
      <w:pPr>
        <w:keepNext w:val="0"/>
        <w:keepLines w:val="0"/>
        <w:pageBreakBefore w:val="0"/>
        <w:widowControl/>
        <w:shd w:val="clear" w:color="auto" w:fill="FDFDFE"/>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委托期限自</w:t>
      </w:r>
      <w:r>
        <w:rPr>
          <w:rFonts w:hint="eastAsia" w:ascii="仿宋_GB2312" w:hAnsi="仿宋_GB2312" w:eastAsia="仿宋_GB2312" w:cs="仿宋_GB2312"/>
          <w:color w:val="auto"/>
          <w:kern w:val="0"/>
          <w:sz w:val="32"/>
          <w:szCs w:val="32"/>
        </w:rPr>
        <w:t>委托书</w:t>
      </w:r>
      <w:r>
        <w:rPr>
          <w:rFonts w:hint="eastAsia" w:ascii="仿宋_GB2312" w:hAnsi="仿宋_GB2312" w:eastAsia="仿宋_GB2312" w:cs="仿宋_GB2312"/>
          <w:color w:val="auto"/>
          <w:kern w:val="0"/>
          <w:sz w:val="32"/>
          <w:szCs w:val="32"/>
          <w:lang w:val="en-US" w:eastAsia="zh-CN"/>
        </w:rPr>
        <w:t>本人</w:t>
      </w:r>
      <w:r>
        <w:rPr>
          <w:rFonts w:hint="eastAsia" w:ascii="仿宋_GB2312" w:hAnsi="仿宋_GB2312" w:eastAsia="仿宋_GB2312" w:cs="仿宋_GB2312"/>
          <w:color w:val="auto"/>
          <w:kern w:val="0"/>
          <w:sz w:val="32"/>
          <w:szCs w:val="32"/>
        </w:rPr>
        <w:t>签字之日起</w:t>
      </w:r>
      <w:r>
        <w:rPr>
          <w:rFonts w:hint="eastAsia" w:ascii="仿宋_GB2312" w:hAnsi="仿宋_GB2312" w:eastAsia="仿宋_GB2312" w:cs="仿宋_GB2312"/>
          <w:color w:val="auto"/>
          <w:kern w:val="0"/>
          <w:sz w:val="32"/>
          <w:szCs w:val="32"/>
          <w:lang w:val="en-US" w:eastAsia="zh-CN"/>
        </w:rPr>
        <w:t>到委托事项</w:t>
      </w:r>
      <w:r>
        <w:rPr>
          <w:rFonts w:hint="eastAsia" w:ascii="仿宋_GB2312" w:hAnsi="仿宋_GB2312" w:eastAsia="仿宋_GB2312" w:cs="仿宋_GB2312"/>
          <w:color w:val="auto"/>
          <w:kern w:val="0"/>
          <w:sz w:val="32"/>
          <w:szCs w:val="32"/>
        </w:rPr>
        <w:t>办</w:t>
      </w:r>
      <w:r>
        <w:rPr>
          <w:rFonts w:hint="eastAsia" w:ascii="仿宋_GB2312" w:hAnsi="仿宋_GB2312" w:eastAsia="仿宋_GB2312" w:cs="仿宋_GB2312"/>
          <w:color w:val="auto"/>
          <w:kern w:val="0"/>
          <w:sz w:val="32"/>
          <w:szCs w:val="32"/>
          <w:lang w:val="en-US" w:eastAsia="zh-CN"/>
        </w:rPr>
        <w:t>结</w:t>
      </w:r>
      <w:r>
        <w:rPr>
          <w:rFonts w:hint="eastAsia" w:ascii="仿宋_GB2312" w:hAnsi="仿宋_GB2312" w:eastAsia="仿宋_GB2312" w:cs="仿宋_GB2312"/>
          <w:color w:val="auto"/>
          <w:kern w:val="0"/>
          <w:sz w:val="32"/>
          <w:szCs w:val="32"/>
        </w:rPr>
        <w:t>止。</w:t>
      </w:r>
    </w:p>
    <w:p w14:paraId="1430C130">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rPr>
      </w:pPr>
    </w:p>
    <w:p w14:paraId="5C740F4B">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rPr>
      </w:pPr>
    </w:p>
    <w:p w14:paraId="4640BF60">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委托人（签字并按手印）：</w:t>
      </w:r>
    </w:p>
    <w:p w14:paraId="5495EBB6">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rPr>
      </w:pPr>
    </w:p>
    <w:p w14:paraId="724D5529">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被委托人</w:t>
      </w:r>
      <w:r>
        <w:rPr>
          <w:rFonts w:hint="eastAsia" w:ascii="仿宋_GB2312" w:hAnsi="仿宋_GB2312" w:eastAsia="仿宋_GB2312" w:cs="仿宋_GB2312"/>
          <w:color w:val="auto"/>
          <w:kern w:val="0"/>
          <w:sz w:val="32"/>
          <w:szCs w:val="32"/>
        </w:rPr>
        <w:t>（签字并按手印）：</w:t>
      </w:r>
    </w:p>
    <w:p w14:paraId="7E575493">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日期：</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日</w:t>
      </w:r>
    </w:p>
    <w:p w14:paraId="4662C8E7">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rPr>
      </w:pPr>
    </w:p>
    <w:p w14:paraId="3A3EB8AE">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附件：委托人身份证复印件</w:t>
      </w:r>
    </w:p>
    <w:p w14:paraId="5DFB56C4">
      <w:pPr>
        <w:keepNext w:val="0"/>
        <w:keepLines w:val="0"/>
        <w:pageBreakBefore w:val="0"/>
        <w:widowControl/>
        <w:shd w:val="clear" w:color="auto" w:fill="FDFDFE"/>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被委托人身份证复印件</w:t>
      </w:r>
    </w:p>
    <w:p w14:paraId="1406D2E3">
      <w:pPr>
        <w:pStyle w:val="4"/>
        <w:rPr>
          <w:rFonts w:hint="default"/>
          <w:color w:val="auto"/>
          <w:lang w:val="en-US" w:eastAsia="zh-CN"/>
        </w:rPr>
      </w:pPr>
    </w:p>
    <w:p w14:paraId="7C2FD88B">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14:paraId="1A5E2BB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eastAsia="黑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r>
        <w:rPr>
          <w:rFonts w:hint="eastAsia" w:eastAsia="黑体" w:cs="Times New Roman"/>
          <w:b w:val="0"/>
          <w:bCs w:val="0"/>
          <w:color w:val="auto"/>
          <w:sz w:val="32"/>
          <w:szCs w:val="32"/>
          <w:lang w:val="en-US" w:eastAsia="zh-CN"/>
        </w:rPr>
        <w:t>3</w:t>
      </w:r>
    </w:p>
    <w:p w14:paraId="17B6A11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存档人知情书</w:t>
      </w:r>
    </w:p>
    <w:p w14:paraId="3C61A99A">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color w:val="auto"/>
          <w:lang w:val="en-US" w:eastAsia="zh-CN"/>
        </w:rPr>
      </w:pPr>
    </w:p>
    <w:p w14:paraId="046EBDD9">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color w:val="auto"/>
          <w:lang w:val="en-US" w:eastAsia="zh-CN"/>
        </w:rPr>
      </w:pPr>
      <w:r>
        <w:rPr>
          <w:rFonts w:hint="eastAsia"/>
          <w:color w:val="auto"/>
          <w:lang w:val="en-US" w:eastAsia="zh-CN"/>
        </w:rPr>
        <w:t>广州市增城区人才服务管理办公室：</w:t>
      </w:r>
    </w:p>
    <w:p w14:paraId="40030C3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color w:val="auto"/>
          <w:lang w:val="en-US" w:eastAsia="zh-CN"/>
        </w:rPr>
      </w:pPr>
      <w:r>
        <w:rPr>
          <w:rFonts w:hint="default" w:ascii="Times New Roman" w:hAnsi="Times New Roman" w:cs="Times New Roman"/>
          <w:color w:val="auto"/>
          <w:lang w:val="en-US" w:eastAsia="zh-CN"/>
        </w:rPr>
        <w:t>本人</w:t>
      </w:r>
      <w:r>
        <w:rPr>
          <w:rFonts w:hint="default" w:ascii="Times New Roman" w:hAnsi="Times New Roman" w:cs="Times New Roman"/>
          <w:color w:val="auto"/>
          <w:u w:val="single"/>
          <w:lang w:val="en-US" w:eastAsia="zh-CN"/>
        </w:rPr>
        <w:t xml:space="preserve">         </w:t>
      </w:r>
      <w:r>
        <w:rPr>
          <w:rFonts w:hint="default" w:ascii="Times New Roman" w:hAnsi="Times New Roman" w:cs="Times New Roman"/>
          <w:color w:val="auto"/>
          <w:u w:val="none"/>
          <w:lang w:val="en-US" w:eastAsia="zh-CN"/>
        </w:rPr>
        <w:t>（身份证号码：</w:t>
      </w:r>
      <w:r>
        <w:rPr>
          <w:rFonts w:hint="default" w:ascii="Times New Roman" w:hAnsi="Times New Roman" w:cs="Times New Roman"/>
          <w:color w:val="auto"/>
          <w:u w:val="single"/>
          <w:lang w:val="en-US" w:eastAsia="zh-CN"/>
        </w:rPr>
        <w:t xml:space="preserve">                  </w:t>
      </w:r>
      <w:r>
        <w:rPr>
          <w:rFonts w:hint="default" w:ascii="Times New Roman" w:hAnsi="Times New Roman" w:cs="Times New Roman"/>
          <w:color w:val="auto"/>
          <w:u w:val="none"/>
          <w:lang w:val="en-US" w:eastAsia="zh-CN"/>
        </w:rPr>
        <w:t>）已知晓</w:t>
      </w:r>
      <w:r>
        <w:rPr>
          <w:rFonts w:hint="default" w:ascii="Times New Roman" w:hAnsi="Times New Roman" w:cs="Times New Roman"/>
          <w:color w:val="auto"/>
          <w:u w:val="single"/>
          <w:lang w:val="en-US" w:eastAsia="zh-CN"/>
        </w:rPr>
        <w:t xml:space="preserve">                     </w:t>
      </w:r>
      <w:r>
        <w:rPr>
          <w:rFonts w:hint="default" w:ascii="Times New Roman" w:hAnsi="Times New Roman" w:cs="Times New Roman"/>
          <w:color w:val="auto"/>
          <w:u w:val="none"/>
          <w:lang w:val="en-US" w:eastAsia="zh-CN"/>
        </w:rPr>
        <w:t>（单位）</w:t>
      </w:r>
      <w:r>
        <w:rPr>
          <w:rFonts w:hint="eastAsia" w:cs="Times New Roman"/>
          <w:color w:val="auto"/>
          <w:u w:val="none"/>
          <w:lang w:val="en-US" w:eastAsia="zh-CN"/>
        </w:rPr>
        <w:t>委派</w:t>
      </w:r>
      <w:r>
        <w:rPr>
          <w:rFonts w:hint="default" w:ascii="Times New Roman" w:hAnsi="Times New Roman" w:cs="Times New Roman"/>
          <w:color w:val="auto"/>
          <w:u w:val="single"/>
          <w:lang w:val="en-US" w:eastAsia="zh-CN"/>
        </w:rPr>
        <w:t xml:space="preserve">         </w:t>
      </w:r>
      <w:r>
        <w:rPr>
          <w:rFonts w:hint="eastAsia" w:cs="Times New Roman"/>
          <w:color w:val="auto"/>
          <w:u w:val="none"/>
          <w:lang w:val="en-US" w:eastAsia="zh-CN"/>
        </w:rPr>
        <w:t>同志</w:t>
      </w:r>
      <w:r>
        <w:rPr>
          <w:rFonts w:hint="default" w:ascii="Times New Roman" w:hAnsi="Times New Roman" w:cs="Times New Roman"/>
          <w:color w:val="auto"/>
          <w:u w:val="none"/>
          <w:lang w:val="en-US" w:eastAsia="zh-CN"/>
        </w:rPr>
        <w:t>（身份证号码：</w:t>
      </w:r>
      <w:r>
        <w:rPr>
          <w:rFonts w:hint="default" w:ascii="Times New Roman" w:hAnsi="Times New Roman" w:cs="Times New Roman"/>
          <w:color w:val="auto"/>
          <w:u w:val="single"/>
          <w:lang w:val="en-US" w:eastAsia="zh-CN"/>
        </w:rPr>
        <w:t xml:space="preserve">                  </w:t>
      </w:r>
      <w:r>
        <w:rPr>
          <w:rFonts w:hint="default" w:ascii="Times New Roman" w:hAnsi="Times New Roman" w:cs="Times New Roman"/>
          <w:color w:val="auto"/>
          <w:u w:val="none"/>
          <w:lang w:val="en-US" w:eastAsia="zh-CN"/>
        </w:rPr>
        <w:t>）</w:t>
      </w:r>
      <w:r>
        <w:rPr>
          <w:rFonts w:hint="eastAsia" w:cs="Times New Roman"/>
          <w:color w:val="auto"/>
          <w:u w:val="none"/>
          <w:lang w:val="en-US" w:eastAsia="zh-CN"/>
        </w:rPr>
        <w:t>向贵办申请调档函，拟将本人人事档案存入贵单位进行保管。对该单位在办理上述事项中所签署的相关文件，我均予以认可，其提出的申请也</w:t>
      </w:r>
      <w:r>
        <w:rPr>
          <w:rFonts w:hint="eastAsia" w:ascii="Times New Roman" w:hAnsi="Times New Roman" w:cs="Times New Roman"/>
          <w:color w:val="auto"/>
          <w:u w:val="none"/>
          <w:lang w:val="en-US" w:eastAsia="zh-CN"/>
        </w:rPr>
        <w:t>视为</w:t>
      </w:r>
      <w:r>
        <w:rPr>
          <w:rFonts w:hint="eastAsia" w:cs="Times New Roman"/>
          <w:color w:val="auto"/>
          <w:u w:val="none"/>
          <w:lang w:val="en-US" w:eastAsia="zh-CN"/>
        </w:rPr>
        <w:t>我</w:t>
      </w:r>
      <w:r>
        <w:rPr>
          <w:rFonts w:hint="eastAsia" w:ascii="Times New Roman" w:hAnsi="Times New Roman" w:cs="Times New Roman"/>
          <w:color w:val="auto"/>
          <w:u w:val="none"/>
          <w:lang w:val="en-US" w:eastAsia="zh-CN"/>
        </w:rPr>
        <w:t>向</w:t>
      </w:r>
      <w:r>
        <w:rPr>
          <w:rFonts w:hint="eastAsia" w:cs="Times New Roman"/>
          <w:color w:val="auto"/>
          <w:u w:val="none"/>
          <w:lang w:val="en-US" w:eastAsia="zh-CN"/>
        </w:rPr>
        <w:t>增城区人才服务管理办公室</w:t>
      </w:r>
      <w:r>
        <w:rPr>
          <w:rFonts w:hint="eastAsia" w:ascii="Times New Roman" w:hAnsi="Times New Roman" w:cs="Times New Roman"/>
          <w:color w:val="auto"/>
          <w:u w:val="none"/>
          <w:lang w:val="en-US" w:eastAsia="zh-CN"/>
        </w:rPr>
        <w:t>提出人事档案保管服务</w:t>
      </w:r>
      <w:r>
        <w:rPr>
          <w:rFonts w:hint="eastAsia" w:cs="Times New Roman"/>
          <w:color w:val="auto"/>
          <w:u w:val="none"/>
          <w:lang w:val="en-US" w:eastAsia="zh-CN"/>
        </w:rPr>
        <w:t>申请。</w:t>
      </w:r>
    </w:p>
    <w:p w14:paraId="743389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Times New Roman" w:hAnsi="Times New Roman" w:cs="Times New Roman"/>
          <w:color w:val="auto"/>
          <w:u w:val="none"/>
          <w:lang w:val="en-US" w:eastAsia="zh-CN"/>
        </w:rPr>
      </w:pPr>
    </w:p>
    <w:p w14:paraId="39AD9859">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r>
        <w:rPr>
          <w:rFonts w:hint="eastAsia" w:ascii="Times New Roman" w:hAnsi="Times New Roman" w:cs="Times New Roman"/>
          <w:color w:val="auto"/>
          <w:u w:val="none"/>
          <w:lang w:val="en-US" w:eastAsia="zh-CN"/>
        </w:rPr>
        <w:t>附件：身份证正反面复印件</w:t>
      </w:r>
    </w:p>
    <w:p w14:paraId="3E8E1B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Times New Roman" w:hAnsi="Times New Roman" w:cs="Times New Roman"/>
          <w:color w:val="auto"/>
          <w:u w:val="none"/>
          <w:lang w:val="en-US" w:eastAsia="zh-CN"/>
        </w:rPr>
      </w:pPr>
    </w:p>
    <w:p w14:paraId="22C5BA92">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ascii="Times New Roman" w:hAnsi="Times New Roman" w:cs="Times New Roman"/>
          <w:color w:val="auto"/>
          <w:u w:val="none"/>
          <w:lang w:val="en-US" w:eastAsia="zh-CN"/>
        </w:rPr>
      </w:pPr>
    </w:p>
    <w:p w14:paraId="6F7F63F4">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cs="Times New Roman"/>
          <w:color w:val="auto"/>
          <w:u w:val="none"/>
          <w:lang w:val="en-US" w:eastAsia="zh-CN"/>
        </w:rPr>
      </w:pPr>
      <w:r>
        <w:rPr>
          <w:rFonts w:hint="eastAsia" w:ascii="Times New Roman" w:hAnsi="Times New Roman" w:cs="Times New Roman"/>
          <w:color w:val="auto"/>
          <w:u w:val="none"/>
          <w:lang w:val="en-US" w:eastAsia="zh-CN"/>
        </w:rPr>
        <w:t xml:space="preserve">                          存档人签名：</w:t>
      </w:r>
    </w:p>
    <w:p w14:paraId="51A81990">
      <w:pPr>
        <w:keepNext w:val="0"/>
        <w:keepLines w:val="0"/>
        <w:pageBreakBefore w:val="0"/>
        <w:widowControl w:val="0"/>
        <w:kinsoku/>
        <w:wordWrap/>
        <w:overflowPunct/>
        <w:topLinePunct w:val="0"/>
        <w:autoSpaceDE/>
        <w:autoSpaceDN/>
        <w:bidi w:val="0"/>
        <w:adjustRightInd/>
        <w:snapToGrid/>
        <w:spacing w:line="560" w:lineRule="exact"/>
        <w:ind w:left="320" w:right="640" w:rightChars="200" w:hanging="320" w:hangingChars="100"/>
        <w:jc w:val="both"/>
        <w:textAlignment w:val="auto"/>
        <w:outlineLvl w:val="9"/>
        <w:rPr>
          <w:rFonts w:hint="eastAsia" w:ascii="Times New Roman" w:hAnsi="Times New Roman" w:cs="Times New Roman"/>
          <w:color w:val="auto"/>
          <w:u w:val="none"/>
          <w:lang w:val="en-US" w:eastAsia="zh-CN"/>
        </w:rPr>
      </w:pPr>
      <w:r>
        <w:rPr>
          <w:rFonts w:hint="eastAsia" w:cs="Times New Roman"/>
          <w:color w:val="auto"/>
          <w:u w:val="none"/>
          <w:lang w:val="en-US" w:eastAsia="zh-CN"/>
        </w:rPr>
        <w:t xml:space="preserve">                          </w:t>
      </w:r>
      <w:r>
        <w:rPr>
          <w:rFonts w:hint="eastAsia" w:ascii="Times New Roman" w:hAnsi="Times New Roman" w:cs="Times New Roman"/>
          <w:color w:val="auto"/>
          <w:u w:val="none"/>
          <w:lang w:val="en-US" w:eastAsia="zh-CN"/>
        </w:rPr>
        <w:t xml:space="preserve">签署日期： </w:t>
      </w:r>
      <w:r>
        <w:rPr>
          <w:rFonts w:hint="eastAsia" w:cs="Times New Roman"/>
          <w:color w:val="auto"/>
          <w:u w:val="none"/>
          <w:lang w:val="en-US" w:eastAsia="zh-CN"/>
        </w:rPr>
        <w:t xml:space="preserve"> </w:t>
      </w:r>
      <w:r>
        <w:rPr>
          <w:rFonts w:hint="eastAsia" w:ascii="Times New Roman" w:hAnsi="Times New Roman" w:cs="Times New Roman"/>
          <w:color w:val="auto"/>
          <w:u w:val="none"/>
          <w:lang w:val="en-US" w:eastAsia="zh-CN"/>
        </w:rPr>
        <w:t>年</w:t>
      </w:r>
      <w:r>
        <w:rPr>
          <w:rFonts w:hint="eastAsia" w:cs="Times New Roman"/>
          <w:color w:val="auto"/>
          <w:u w:val="none"/>
          <w:lang w:val="en-US" w:eastAsia="zh-CN"/>
        </w:rPr>
        <w:t xml:space="preserve">  </w:t>
      </w:r>
      <w:r>
        <w:rPr>
          <w:rFonts w:hint="eastAsia" w:ascii="Times New Roman" w:hAnsi="Times New Roman" w:cs="Times New Roman"/>
          <w:color w:val="auto"/>
          <w:u w:val="none"/>
          <w:lang w:val="en-US" w:eastAsia="zh-CN"/>
        </w:rPr>
        <w:t>月</w:t>
      </w:r>
      <w:r>
        <w:rPr>
          <w:rFonts w:hint="eastAsia" w:cs="Times New Roman"/>
          <w:color w:val="auto"/>
          <w:u w:val="none"/>
          <w:lang w:val="en-US" w:eastAsia="zh-CN"/>
        </w:rPr>
        <w:t xml:space="preserve">  </w:t>
      </w:r>
      <w:r>
        <w:rPr>
          <w:rFonts w:hint="eastAsia" w:ascii="Times New Roman" w:hAnsi="Times New Roman" w:cs="Times New Roman"/>
          <w:color w:val="auto"/>
          <w:u w:val="none"/>
          <w:lang w:val="en-US" w:eastAsia="zh-CN"/>
        </w:rPr>
        <w:t>日</w:t>
      </w:r>
    </w:p>
    <w:p w14:paraId="2F7A748D">
      <w:pPr>
        <w:pStyle w:val="4"/>
        <w:wordWrap/>
        <w:rPr>
          <w:rFonts w:hint="eastAsia" w:ascii="Times New Roman" w:hAnsi="Times New Roman" w:cs="Times New Roman"/>
          <w:color w:val="auto"/>
          <w:u w:val="none"/>
          <w:lang w:val="en-US" w:eastAsia="zh-CN"/>
        </w:rPr>
      </w:pPr>
    </w:p>
    <w:p w14:paraId="5F0ABFCB">
      <w:pPr>
        <w:jc w:val="both"/>
        <w:rPr>
          <w:rFonts w:hint="eastAsia" w:ascii="黑体" w:hAnsi="黑体" w:eastAsia="黑体" w:cs="黑体"/>
          <w:b w:val="0"/>
          <w:bCs w:val="0"/>
          <w:color w:val="auto"/>
          <w:sz w:val="32"/>
          <w:szCs w:val="32"/>
          <w:lang w:val="en-US" w:eastAsia="zh-CN"/>
        </w:rPr>
      </w:pPr>
    </w:p>
    <w:p w14:paraId="1840AE8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黑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r>
        <w:rPr>
          <w:rFonts w:hint="eastAsia" w:ascii="黑体" w:hAnsi="黑体" w:eastAsia="黑体" w:cs="黑体"/>
          <w:b w:val="0"/>
          <w:bCs w:val="0"/>
          <w:color w:val="auto"/>
          <w:sz w:val="32"/>
          <w:szCs w:val="32"/>
          <w:lang w:val="en-US" w:eastAsia="zh-CN"/>
        </w:rPr>
        <w:t>附件</w:t>
      </w:r>
      <w:r>
        <w:rPr>
          <w:rFonts w:hint="eastAsia" w:eastAsia="黑体" w:cs="Times New Roman"/>
          <w:b w:val="0"/>
          <w:bCs w:val="0"/>
          <w:color w:val="auto"/>
          <w:sz w:val="32"/>
          <w:szCs w:val="32"/>
          <w:lang w:val="en-US" w:eastAsia="zh-CN"/>
        </w:rPr>
        <w:t>4</w:t>
      </w:r>
    </w:p>
    <w:p w14:paraId="6E0387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2"/>
          <w:szCs w:val="32"/>
          <w:lang w:eastAsia="zh-CN"/>
        </w:rPr>
      </w:pPr>
      <w:r>
        <w:rPr>
          <w:rFonts w:hint="eastAsia" w:ascii="方正小标宋简体" w:hAnsi="方正小标宋简体" w:eastAsia="方正小标宋简体" w:cs="方正小标宋简体"/>
          <w:color w:val="auto"/>
          <w:sz w:val="44"/>
          <w:szCs w:val="44"/>
          <w:lang w:eastAsia="zh-CN"/>
        </w:rPr>
        <w:t>介绍信</w:t>
      </w:r>
    </w:p>
    <w:p w14:paraId="3705D8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0A6DA83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广州市增城区人才服务管理办公室：</w:t>
      </w:r>
    </w:p>
    <w:p w14:paraId="73B989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lang w:val="en-US" w:eastAsia="zh-CN"/>
        </w:rPr>
        <w:t>兹有</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（身份证号：</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）为我单位职工。因</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原因，需申请开具调档函</w:t>
      </w:r>
      <w:r>
        <w:rPr>
          <w:rFonts w:hint="eastAsia" w:ascii="仿宋_GB2312" w:hAnsi="仿宋_GB2312" w:eastAsia="仿宋_GB2312" w:cs="仿宋_GB2312"/>
          <w:color w:val="auto"/>
          <w:sz w:val="32"/>
          <w:szCs w:val="32"/>
          <w:u w:val="none"/>
          <w:lang w:val="en-US" w:eastAsia="zh-CN"/>
        </w:rPr>
        <w:t>，将档案转递至广州市增城区人才服务管理办公室存放。</w:t>
      </w:r>
    </w:p>
    <w:p w14:paraId="78F300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以上开具调档函事宜，我单位委托工作人员</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（身份证号：</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）办理，请予以协助。</w:t>
      </w:r>
    </w:p>
    <w:p w14:paraId="191D92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p>
    <w:p w14:paraId="130F64D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u w:val="none"/>
          <w:lang w:val="en-US" w:eastAsia="zh-CN"/>
        </w:rPr>
      </w:pPr>
    </w:p>
    <w:p w14:paraId="4319D7BC">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单位名称（公章）</w:t>
      </w:r>
    </w:p>
    <w:p w14:paraId="2391C353">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20XX</w:t>
      </w:r>
      <w:r>
        <w:rPr>
          <w:rFonts w:hint="eastAsia" w:ascii="仿宋_GB2312" w:hAnsi="仿宋_GB2312" w:eastAsia="仿宋_GB2312" w:cs="仿宋_GB2312"/>
          <w:color w:val="auto"/>
          <w:sz w:val="32"/>
          <w:szCs w:val="32"/>
          <w:u w:val="none"/>
          <w:lang w:val="en-US" w:eastAsia="zh-CN"/>
        </w:rPr>
        <w:t>年</w:t>
      </w:r>
      <w:r>
        <w:rPr>
          <w:rFonts w:hint="default" w:ascii="Times New Roman" w:hAnsi="Times New Roman" w:eastAsia="仿宋_GB2312" w:cs="Times New Roman"/>
          <w:color w:val="auto"/>
          <w:sz w:val="32"/>
          <w:szCs w:val="32"/>
          <w:u w:val="none"/>
          <w:lang w:val="en-US" w:eastAsia="zh-CN"/>
        </w:rPr>
        <w:t>XX</w:t>
      </w:r>
      <w:r>
        <w:rPr>
          <w:rFonts w:hint="eastAsia" w:ascii="仿宋_GB2312" w:hAnsi="仿宋_GB2312" w:eastAsia="仿宋_GB2312" w:cs="仿宋_GB2312"/>
          <w:color w:val="auto"/>
          <w:sz w:val="32"/>
          <w:szCs w:val="32"/>
          <w:u w:val="none"/>
          <w:lang w:val="en-US" w:eastAsia="zh-CN"/>
        </w:rPr>
        <w:t>月</w:t>
      </w:r>
      <w:r>
        <w:rPr>
          <w:rFonts w:hint="default" w:ascii="Times New Roman" w:hAnsi="Times New Roman" w:eastAsia="仿宋_GB2312" w:cs="Times New Roman"/>
          <w:color w:val="auto"/>
          <w:sz w:val="32"/>
          <w:szCs w:val="32"/>
          <w:u w:val="none"/>
          <w:lang w:val="en-US" w:eastAsia="zh-CN"/>
        </w:rPr>
        <w:t>XX</w:t>
      </w:r>
      <w:r>
        <w:rPr>
          <w:rFonts w:hint="eastAsia" w:ascii="仿宋_GB2312" w:hAnsi="仿宋_GB2312" w:eastAsia="仿宋_GB2312" w:cs="仿宋_GB2312"/>
          <w:color w:val="auto"/>
          <w:sz w:val="32"/>
          <w:szCs w:val="32"/>
          <w:u w:val="none"/>
          <w:lang w:val="en-US" w:eastAsia="zh-CN"/>
        </w:rPr>
        <w:t>日</w:t>
      </w:r>
    </w:p>
    <w:p w14:paraId="6A15E36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u w:val="none"/>
          <w:lang w:val="en-US" w:eastAsia="zh-CN"/>
        </w:rPr>
      </w:pPr>
    </w:p>
    <w:p w14:paraId="21DC6B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（联系人：XXX，联系电话：</w:t>
      </w:r>
      <w:r>
        <w:rPr>
          <w:rFonts w:hint="eastAsia" w:ascii="Times New Roman" w:hAnsi="Times New Roman" w:eastAsia="仿宋_GB2312" w:cs="Times New Roman"/>
          <w:color w:val="auto"/>
          <w:sz w:val="32"/>
          <w:szCs w:val="32"/>
          <w:u w:val="none"/>
          <w:lang w:val="en-US" w:eastAsia="zh-CN"/>
        </w:rPr>
        <w:t>XXXXXXXXXXX</w:t>
      </w:r>
      <w:r>
        <w:rPr>
          <w:rFonts w:hint="eastAsia" w:ascii="仿宋_GB2312" w:hAnsi="仿宋_GB2312" w:eastAsia="仿宋_GB2312" w:cs="仿宋_GB2312"/>
          <w:color w:val="auto"/>
          <w:sz w:val="32"/>
          <w:szCs w:val="32"/>
          <w:u w:val="none"/>
          <w:lang w:val="en-US" w:eastAsia="zh-CN"/>
        </w:rPr>
        <w:t>）</w:t>
      </w:r>
    </w:p>
    <w:p w14:paraId="56FE96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r>
        <w:rPr>
          <w:rFonts w:hint="eastAsia" w:ascii="黑体" w:hAnsi="黑体" w:eastAsia="黑体" w:cs="黑体"/>
          <w:b w:val="0"/>
          <w:bCs w:val="0"/>
          <w:color w:val="auto"/>
          <w:sz w:val="32"/>
          <w:szCs w:val="32"/>
          <w:lang w:val="en-US" w:eastAsia="zh-CN"/>
        </w:rPr>
        <w:t>附件</w:t>
      </w:r>
      <w:r>
        <w:rPr>
          <w:rFonts w:hint="default" w:ascii="Times New Roman" w:hAnsi="Times New Roman" w:eastAsia="黑体" w:cs="Times New Roman"/>
          <w:b w:val="0"/>
          <w:bCs w:val="0"/>
          <w:color w:val="auto"/>
          <w:sz w:val="32"/>
          <w:szCs w:val="32"/>
          <w:lang w:val="en-US" w:eastAsia="zh-CN"/>
        </w:rPr>
        <w:t>5</w:t>
      </w:r>
    </w:p>
    <w:p w14:paraId="6E2A6C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2"/>
          <w:szCs w:val="32"/>
          <w:lang w:eastAsia="zh-CN"/>
        </w:rPr>
      </w:pPr>
      <w:r>
        <w:rPr>
          <w:rFonts w:hint="eastAsia" w:ascii="方正小标宋简体" w:hAnsi="方正小标宋简体" w:eastAsia="方正小标宋简体" w:cs="方正小标宋简体"/>
          <w:color w:val="auto"/>
          <w:sz w:val="44"/>
          <w:szCs w:val="44"/>
          <w:lang w:eastAsia="zh-CN"/>
        </w:rPr>
        <w:t>介绍信</w:t>
      </w:r>
    </w:p>
    <w:p w14:paraId="515560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1060040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广州市增城区人才服务管理办公室：</w:t>
      </w:r>
    </w:p>
    <w:p w14:paraId="17355B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lang w:val="en-US" w:eastAsia="zh-CN"/>
        </w:rPr>
        <w:t>兹有</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（身份证号：</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）为我单位</w:t>
      </w:r>
      <w:r>
        <w:rPr>
          <w:rFonts w:hint="eastAsia" w:ascii="仿宋_GB2312" w:hAnsi="仿宋_GB2312" w:cs="仿宋_GB2312"/>
          <w:color w:val="auto"/>
          <w:sz w:val="32"/>
          <w:szCs w:val="32"/>
          <w:u w:val="single"/>
          <w:lang w:val="en-US" w:eastAsia="zh-CN"/>
        </w:rPr>
        <w:t xml:space="preserve">           </w:t>
      </w:r>
      <w:r>
        <w:rPr>
          <w:rFonts w:hint="eastAsia" w:ascii="仿宋_GB2312" w:hAnsi="仿宋_GB2312" w:cs="仿宋_GB2312"/>
          <w:color w:val="auto"/>
          <w:sz w:val="32"/>
          <w:szCs w:val="32"/>
          <w:u w:val="none"/>
          <w:lang w:val="en-US" w:eastAsia="zh-CN"/>
        </w:rPr>
        <w:t>（学生/职工）</w:t>
      </w:r>
      <w:r>
        <w:rPr>
          <w:rFonts w:hint="eastAsia" w:ascii="仿宋_GB2312" w:hAnsi="仿宋_GB2312" w:eastAsia="仿宋_GB2312" w:cs="仿宋_GB2312"/>
          <w:color w:val="auto"/>
          <w:sz w:val="32"/>
          <w:szCs w:val="32"/>
          <w:lang w:val="en-US" w:eastAsia="zh-CN"/>
        </w:rPr>
        <w:t>，其人事档案由我单位保管。由于</w:t>
      </w:r>
      <w:r>
        <w:rPr>
          <w:rFonts w:hint="eastAsia" w:ascii="仿宋_GB2312" w:hAnsi="仿宋_GB2312" w:cs="仿宋_GB2312"/>
          <w:color w:val="auto"/>
          <w:sz w:val="32"/>
          <w:szCs w:val="32"/>
          <w:u w:val="single"/>
          <w:lang w:val="en-US" w:eastAsia="zh-CN"/>
        </w:rPr>
        <w:t xml:space="preserve">                  </w:t>
      </w:r>
      <w:r>
        <w:rPr>
          <w:rFonts w:hint="eastAsia" w:ascii="仿宋_GB2312" w:hAnsi="仿宋_GB2312" w:cs="仿宋_GB2312"/>
          <w:color w:val="auto"/>
          <w:sz w:val="32"/>
          <w:szCs w:val="32"/>
          <w:u w:val="none"/>
          <w:lang w:val="en-US" w:eastAsia="zh-CN"/>
        </w:rPr>
        <w:t>原因</w:t>
      </w:r>
      <w:r>
        <w:rPr>
          <w:rFonts w:hint="eastAsia" w:ascii="仿宋_GB2312" w:hAnsi="仿宋_GB2312" w:eastAsia="仿宋_GB2312" w:cs="仿宋_GB2312"/>
          <w:color w:val="auto"/>
          <w:sz w:val="32"/>
          <w:szCs w:val="32"/>
          <w:u w:val="none"/>
          <w:lang w:val="en-US" w:eastAsia="zh-CN"/>
        </w:rPr>
        <w:t>，需将档案转递至广州市增城区人才服务管理办公室。</w:t>
      </w:r>
    </w:p>
    <w:p w14:paraId="472BEE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以上转递档案事宜，我单位委托工作人员</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（身份证号：</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）办理，请予以协助。</w:t>
      </w:r>
    </w:p>
    <w:p w14:paraId="15EC35A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p>
    <w:p w14:paraId="2B3D779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u w:val="none"/>
          <w:lang w:val="en-US" w:eastAsia="zh-CN"/>
        </w:rPr>
      </w:pPr>
    </w:p>
    <w:p w14:paraId="5E0B888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cs="仿宋_GB2312"/>
          <w:color w:val="auto"/>
          <w:sz w:val="32"/>
          <w:szCs w:val="32"/>
          <w:u w:val="none"/>
          <w:lang w:val="en-US" w:eastAsia="zh-CN"/>
        </w:rPr>
        <w:t>单位名称（公章）</w:t>
      </w:r>
    </w:p>
    <w:p w14:paraId="488CB181">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color w:val="auto"/>
          <w:sz w:val="32"/>
          <w:szCs w:val="32"/>
          <w:u w:val="none"/>
          <w:lang w:val="en-US" w:eastAsia="zh-CN"/>
        </w:rPr>
      </w:pPr>
      <w:r>
        <w:rPr>
          <w:rFonts w:hint="default" w:ascii="Times New Roman" w:hAnsi="Times New Roman" w:cs="Times New Roman"/>
          <w:color w:val="auto"/>
          <w:sz w:val="32"/>
          <w:szCs w:val="32"/>
          <w:u w:val="none"/>
          <w:lang w:val="en-US" w:eastAsia="zh-CN"/>
        </w:rPr>
        <w:t>20XX</w:t>
      </w:r>
      <w:r>
        <w:rPr>
          <w:rFonts w:hint="eastAsia" w:ascii="仿宋_GB2312" w:hAnsi="仿宋_GB2312" w:cs="仿宋_GB2312"/>
          <w:color w:val="auto"/>
          <w:sz w:val="32"/>
          <w:szCs w:val="32"/>
          <w:u w:val="none"/>
          <w:lang w:val="en-US" w:eastAsia="zh-CN"/>
        </w:rPr>
        <w:t>年</w:t>
      </w:r>
      <w:r>
        <w:rPr>
          <w:rFonts w:hint="default" w:ascii="Times New Roman" w:hAnsi="Times New Roman" w:cs="Times New Roman"/>
          <w:color w:val="auto"/>
          <w:sz w:val="32"/>
          <w:szCs w:val="32"/>
          <w:u w:val="none"/>
          <w:lang w:val="en-US" w:eastAsia="zh-CN"/>
        </w:rPr>
        <w:t>XX</w:t>
      </w:r>
      <w:r>
        <w:rPr>
          <w:rFonts w:hint="eastAsia" w:ascii="仿宋_GB2312" w:hAnsi="仿宋_GB2312" w:cs="仿宋_GB2312"/>
          <w:color w:val="auto"/>
          <w:sz w:val="32"/>
          <w:szCs w:val="32"/>
          <w:u w:val="none"/>
          <w:lang w:val="en-US" w:eastAsia="zh-CN"/>
        </w:rPr>
        <w:t>月</w:t>
      </w:r>
      <w:r>
        <w:rPr>
          <w:rFonts w:hint="default" w:ascii="Times New Roman" w:hAnsi="Times New Roman" w:cs="Times New Roman"/>
          <w:color w:val="auto"/>
          <w:sz w:val="32"/>
          <w:szCs w:val="32"/>
          <w:u w:val="none"/>
          <w:lang w:val="en-US" w:eastAsia="zh-CN"/>
        </w:rPr>
        <w:t>XX</w:t>
      </w:r>
      <w:r>
        <w:rPr>
          <w:rFonts w:hint="eastAsia" w:ascii="仿宋_GB2312" w:hAnsi="仿宋_GB2312" w:cs="仿宋_GB2312"/>
          <w:color w:val="auto"/>
          <w:sz w:val="32"/>
          <w:szCs w:val="32"/>
          <w:u w:val="none"/>
          <w:lang w:val="en-US" w:eastAsia="zh-CN"/>
        </w:rPr>
        <w:t>日</w:t>
      </w:r>
    </w:p>
    <w:p w14:paraId="682DA8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u w:val="none"/>
          <w:lang w:val="en-US" w:eastAsia="zh-CN"/>
        </w:rPr>
      </w:pPr>
    </w:p>
    <w:p w14:paraId="2E019A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（联系人：XXX，联系电话：</w:t>
      </w:r>
      <w:r>
        <w:rPr>
          <w:rFonts w:hint="default" w:ascii="Times New Roman" w:hAnsi="Times New Roman" w:eastAsia="仿宋_GB2312" w:cs="Times New Roman"/>
          <w:color w:val="auto"/>
          <w:sz w:val="32"/>
          <w:szCs w:val="32"/>
          <w:u w:val="none"/>
          <w:lang w:val="en-US" w:eastAsia="zh-CN"/>
        </w:rPr>
        <w:t>XXXXXXXXXXX</w:t>
      </w:r>
      <w:r>
        <w:rPr>
          <w:rFonts w:hint="eastAsia" w:ascii="仿宋_GB2312" w:hAnsi="仿宋_GB2312" w:eastAsia="仿宋_GB2312" w:cs="仿宋_GB2312"/>
          <w:color w:val="auto"/>
          <w:sz w:val="32"/>
          <w:szCs w:val="32"/>
          <w:u w:val="none"/>
          <w:lang w:val="en-US" w:eastAsia="zh-CN"/>
        </w:rPr>
        <w:t>）</w:t>
      </w:r>
    </w:p>
    <w:p w14:paraId="3CC6F41F">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14:paraId="290985A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r>
        <w:rPr>
          <w:rFonts w:hint="default" w:ascii="Times New Roman" w:hAnsi="Times New Roman" w:eastAsia="黑体" w:cs="Times New Roman"/>
          <w:b w:val="0"/>
          <w:bCs w:val="0"/>
          <w:color w:val="auto"/>
          <w:sz w:val="32"/>
          <w:szCs w:val="32"/>
          <w:lang w:val="en-US" w:eastAsia="zh-CN"/>
        </w:rPr>
        <w:t>6</w:t>
      </w:r>
    </w:p>
    <w:p w14:paraId="574E0B4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邮政特快专递方式样式及要求</w:t>
      </w:r>
    </w:p>
    <w:p w14:paraId="335ACC61">
      <w:pPr>
        <w:rPr>
          <w:rFonts w:hint="eastAsia" w:ascii="黑体" w:hAnsi="黑体" w:eastAsia="黑体" w:cs="黑体"/>
          <w:b w:val="0"/>
          <w:bCs w:val="0"/>
          <w:color w:val="auto"/>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367030</wp:posOffset>
                </wp:positionV>
                <wp:extent cx="2359660" cy="3057525"/>
                <wp:effectExtent l="0" t="0" r="2540" b="9525"/>
                <wp:wrapNone/>
                <wp:docPr id="14" name="文本框 14"/>
                <wp:cNvGraphicFramePr/>
                <a:graphic xmlns:a="http://schemas.openxmlformats.org/drawingml/2006/main">
                  <a:graphicData uri="http://schemas.microsoft.com/office/word/2010/wordprocessingShape">
                    <wps:wsp>
                      <wps:cNvSpPr txBox="1"/>
                      <wps:spPr>
                        <a:xfrm>
                          <a:off x="1156970" y="2001520"/>
                          <a:ext cx="2359660" cy="305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59B466">
                            <w:pPr>
                              <w:rPr>
                                <w:rFonts w:hint="eastAsia" w:eastAsia="仿宋_GB2312"/>
                                <w:lang w:eastAsia="zh-CN"/>
                              </w:rPr>
                            </w:pPr>
                            <w:r>
                              <w:rPr>
                                <w:rFonts w:hint="eastAsia" w:eastAsia="仿宋_GB2312"/>
                                <w:lang w:eastAsia="zh-CN"/>
                              </w:rPr>
                              <w:drawing>
                                <wp:inline distT="0" distB="0" distL="114300" distR="114300">
                                  <wp:extent cx="2189480" cy="3128645"/>
                                  <wp:effectExtent l="0" t="0" r="1270" b="14605"/>
                                  <wp:docPr id="15" name="图片 15" descr="档案包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档案包装1"/>
                                          <pic:cNvPicPr>
                                            <a:picLocks noChangeAspect="1"/>
                                          </pic:cNvPicPr>
                                        </pic:nvPicPr>
                                        <pic:blipFill>
                                          <a:blip r:embed="rId5"/>
                                          <a:stretch>
                                            <a:fillRect/>
                                          </a:stretch>
                                        </pic:blipFill>
                                        <pic:spPr>
                                          <a:xfrm>
                                            <a:off x="0" y="0"/>
                                            <a:ext cx="2189480" cy="31286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pt;margin-top:28.9pt;height:240.75pt;width:185.8pt;z-index:251659264;mso-width-relative:page;mso-height-relative:page;" fillcolor="#FFFFFF [3201]" filled="t" stroked="f" coordsize="21600,21600" o:gfxdata="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3pzBu1AAA&#10;AAgBAAAPAAAAAAAAAAEAIAAAACIAAABkcnMvZG93bnJldi54bWxQSwECFAAUAAAACACHTuJAJDUg&#10;R1sCAACeBAAADgAAAAAAAAABACAAAAAjAQAAZHJzL2Uyb0RvYy54bWxQSwUGAAAAAAYABgBZAQAA&#10;8AUAAAAA&#10;">
                <v:fill on="t" focussize="0,0"/>
                <v:stroke on="f" weight="0.5pt"/>
                <v:imagedata o:title=""/>
                <o:lock v:ext="edit" aspectratio="f"/>
                <v:textbox>
                  <w:txbxContent>
                    <w:p w14:paraId="3F59B466">
                      <w:pPr>
                        <w:rPr>
                          <w:rFonts w:hint="eastAsia" w:eastAsia="仿宋_GB2312"/>
                          <w:lang w:eastAsia="zh-CN"/>
                        </w:rPr>
                      </w:pPr>
                      <w:r>
                        <w:rPr>
                          <w:rFonts w:hint="eastAsia" w:eastAsia="仿宋_GB2312"/>
                          <w:lang w:eastAsia="zh-CN"/>
                        </w:rPr>
                        <w:drawing>
                          <wp:inline distT="0" distB="0" distL="114300" distR="114300">
                            <wp:extent cx="2189480" cy="3128645"/>
                            <wp:effectExtent l="0" t="0" r="1270" b="14605"/>
                            <wp:docPr id="15" name="图片 15" descr="档案包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档案包装1"/>
                                    <pic:cNvPicPr>
                                      <a:picLocks noChangeAspect="1"/>
                                    </pic:cNvPicPr>
                                  </pic:nvPicPr>
                                  <pic:blipFill>
                                    <a:blip r:embed="rId5"/>
                                    <a:stretch>
                                      <a:fillRect/>
                                    </a:stretch>
                                  </pic:blipFill>
                                  <pic:spPr>
                                    <a:xfrm>
                                      <a:off x="0" y="0"/>
                                      <a:ext cx="2189480" cy="3128645"/>
                                    </a:xfrm>
                                    <a:prstGeom prst="rect">
                                      <a:avLst/>
                                    </a:prstGeom>
                                  </pic:spPr>
                                </pic:pic>
                              </a:graphicData>
                            </a:graphic>
                          </wp:inline>
                        </w:drawing>
                      </w:r>
                    </w:p>
                  </w:txbxContent>
                </v:textbox>
              </v:shap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2795270</wp:posOffset>
                </wp:positionH>
                <wp:positionV relativeFrom="paragraph">
                  <wp:posOffset>347345</wp:posOffset>
                </wp:positionV>
                <wp:extent cx="2359660" cy="3048635"/>
                <wp:effectExtent l="0" t="0" r="2540" b="18415"/>
                <wp:wrapNone/>
                <wp:docPr id="16" name="文本框 16"/>
                <wp:cNvGraphicFramePr/>
                <a:graphic xmlns:a="http://schemas.openxmlformats.org/drawingml/2006/main">
                  <a:graphicData uri="http://schemas.microsoft.com/office/word/2010/wordprocessingShape">
                    <wps:wsp>
                      <wps:cNvSpPr txBox="1"/>
                      <wps:spPr>
                        <a:xfrm>
                          <a:off x="0" y="0"/>
                          <a:ext cx="2359660" cy="30486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F5ACFB">
                            <w:pPr>
                              <w:rPr>
                                <w:rFonts w:hint="eastAsia" w:eastAsia="仿宋_GB2312"/>
                                <w:lang w:eastAsia="zh-CN"/>
                              </w:rPr>
                            </w:pPr>
                            <w:r>
                              <w:rPr>
                                <w:rFonts w:hint="eastAsia" w:eastAsia="仿宋_GB2312"/>
                                <w:lang w:eastAsia="zh-CN"/>
                              </w:rPr>
                              <w:drawing>
                                <wp:inline distT="0" distB="0" distL="114300" distR="114300">
                                  <wp:extent cx="2188845" cy="2939415"/>
                                  <wp:effectExtent l="0" t="0" r="1905" b="13335"/>
                                  <wp:docPr id="18" name="图片 18" descr="档案包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档案包装2"/>
                                          <pic:cNvPicPr>
                                            <a:picLocks noChangeAspect="1"/>
                                          </pic:cNvPicPr>
                                        </pic:nvPicPr>
                                        <pic:blipFill>
                                          <a:blip r:embed="rId6"/>
                                          <a:stretch>
                                            <a:fillRect/>
                                          </a:stretch>
                                        </pic:blipFill>
                                        <pic:spPr>
                                          <a:xfrm>
                                            <a:off x="0" y="0"/>
                                            <a:ext cx="2188845" cy="2939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1pt;margin-top:27.35pt;height:240.05pt;width:185.8pt;z-index:251660288;mso-width-relative:page;mso-height-relative:page;" fillcolor="#FFFFFF [3201]" filled="t" stroked="f" coordsize="21600,21600" o:gfxdata="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D5VtjVAAAACgEAAA8AAAAA&#10;AAAAAQAgAAAAIgAAAGRycy9kb3ducmV2LnhtbFBLAQIUABQAAAAIAIdO4kCXXUyiUAIAAJIEAAAO&#10;AAAAAAAAAAEAIAAAACQBAABkcnMvZTJvRG9jLnhtbFBLBQYAAAAABgAGAFkBAADmBQAAAAA=&#10;">
                <v:fill on="t" focussize="0,0"/>
                <v:stroke on="f" weight="0.5pt"/>
                <v:imagedata o:title=""/>
                <o:lock v:ext="edit" aspectratio="f"/>
                <v:textbox>
                  <w:txbxContent>
                    <w:p w14:paraId="5BF5ACFB">
                      <w:pPr>
                        <w:rPr>
                          <w:rFonts w:hint="eastAsia" w:eastAsia="仿宋_GB2312"/>
                          <w:lang w:eastAsia="zh-CN"/>
                        </w:rPr>
                      </w:pPr>
                      <w:r>
                        <w:rPr>
                          <w:rFonts w:hint="eastAsia" w:eastAsia="仿宋_GB2312"/>
                          <w:lang w:eastAsia="zh-CN"/>
                        </w:rPr>
                        <w:drawing>
                          <wp:inline distT="0" distB="0" distL="114300" distR="114300">
                            <wp:extent cx="2188845" cy="2939415"/>
                            <wp:effectExtent l="0" t="0" r="1905" b="13335"/>
                            <wp:docPr id="18" name="图片 18" descr="档案包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档案包装2"/>
                                    <pic:cNvPicPr>
                                      <a:picLocks noChangeAspect="1"/>
                                    </pic:cNvPicPr>
                                  </pic:nvPicPr>
                                  <pic:blipFill>
                                    <a:blip r:embed="rId6"/>
                                    <a:stretch>
                                      <a:fillRect/>
                                    </a:stretch>
                                  </pic:blipFill>
                                  <pic:spPr>
                                    <a:xfrm>
                                      <a:off x="0" y="0"/>
                                      <a:ext cx="2188845" cy="2939415"/>
                                    </a:xfrm>
                                    <a:prstGeom prst="rect">
                                      <a:avLst/>
                                    </a:prstGeom>
                                  </pic:spPr>
                                </pic:pic>
                              </a:graphicData>
                            </a:graphic>
                          </wp:inline>
                        </w:drawing>
                      </w:r>
                    </w:p>
                  </w:txbxContent>
                </v:textbox>
              </v:shape>
            </w:pict>
          </mc:Fallback>
        </mc:AlternateContent>
      </w:r>
    </w:p>
    <w:p w14:paraId="6CF9F28B">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289B693B">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6EC5C05D">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55B9B60D">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0DF37EBC">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2550B17A">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7E95B0E6">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6550E46C">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1C93860C">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lang w:eastAsia="zh-CN"/>
        </w:rPr>
      </w:pPr>
    </w:p>
    <w:p w14:paraId="17940661">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cs="仿宋_GB2312"/>
          <w:b w:val="0"/>
          <w:bCs w:val="0"/>
          <w:color w:val="auto"/>
          <w:sz w:val="32"/>
          <w:szCs w:val="32"/>
          <w:highlight w:val="none"/>
          <w:lang w:val="en-US" w:eastAsia="zh-CN"/>
        </w:rPr>
      </w:pPr>
      <w:r>
        <w:rPr>
          <w:rFonts w:hint="eastAsia"/>
          <w:lang w:eastAsia="zh-CN"/>
        </w:rPr>
        <w:t>“</w:t>
      </w:r>
      <w:r>
        <w:rPr>
          <w:rFonts w:hint="eastAsia" w:ascii="仿宋_GB2312" w:hAnsi="仿宋_GB2312" w:eastAsia="仿宋_GB2312" w:cs="仿宋_GB2312"/>
          <w:lang w:eastAsia="zh-CN"/>
        </w:rPr>
        <w:t>流动人员邮政特快专递”封套正面</w:t>
      </w:r>
      <w:r>
        <w:rPr>
          <w:rFonts w:hint="eastAsia" w:ascii="仿宋_GB2312" w:hAnsi="仿宋_GB2312" w:eastAsia="仿宋_GB2312" w:cs="仿宋_GB2312"/>
          <w:lang w:val="en-US" w:eastAsia="zh-CN"/>
        </w:rPr>
        <w:t>/背面</w:t>
      </w:r>
    </w:p>
    <w:p w14:paraId="5FE63034">
      <w:pPr>
        <w:bidi w:val="0"/>
        <w:jc w:val="left"/>
        <w:rPr>
          <w:rFonts w:hint="eastAsia" w:ascii="Times New Roman" w:hAnsi="Times New Roman" w:cs="仿宋_GB2312"/>
          <w:b w:val="0"/>
          <w:bCs w:val="0"/>
          <w:color w:val="auto"/>
          <w:sz w:val="32"/>
          <w:szCs w:val="32"/>
          <w:highlight w:val="none"/>
          <w:lang w:val="en-US" w:eastAsia="zh-CN"/>
        </w:rPr>
      </w:pPr>
    </w:p>
    <w:p w14:paraId="2D83240E">
      <w:pPr>
        <w:bidi w:val="0"/>
        <w:jc w:val="center"/>
        <w:rPr>
          <w:rFonts w:hint="eastAsia" w:ascii="Times New Roman" w:hAnsi="Times New Roman" w:cs="仿宋_GB2312"/>
          <w:b w:val="0"/>
          <w:bCs w:val="0"/>
          <w:color w:val="auto"/>
          <w:sz w:val="32"/>
          <w:szCs w:val="32"/>
          <w:highlight w:val="none"/>
          <w:lang w:val="en-US" w:eastAsia="zh-CN"/>
        </w:rPr>
      </w:pPr>
      <w:r>
        <w:rPr>
          <w:rFonts w:hint="eastAsia" w:cs="仿宋_GB2312"/>
          <w:b w:val="0"/>
          <w:bCs w:val="0"/>
          <w:color w:val="auto"/>
          <w:sz w:val="32"/>
          <w:szCs w:val="32"/>
          <w:highlight w:val="none"/>
          <w:lang w:val="en-US" w:eastAsia="zh-CN"/>
        </w:rPr>
        <w:t>封套要求</w:t>
      </w:r>
    </w:p>
    <w:p w14:paraId="0E105205">
      <w:pPr>
        <w:bidi w:val="0"/>
        <w:jc w:val="left"/>
        <w:rPr>
          <w:rFonts w:hint="eastAsia" w:ascii="Times New Roman" w:hAnsi="Times New Roman" w:cs="仿宋_GB2312"/>
          <w:b w:val="0"/>
          <w:bCs w:val="0"/>
          <w:color w:val="auto"/>
          <w:sz w:val="32"/>
          <w:szCs w:val="32"/>
          <w:highlight w:val="none"/>
          <w:lang w:val="en-US" w:eastAsia="zh-CN"/>
        </w:rPr>
      </w:pPr>
      <w:r>
        <w:rPr>
          <w:rFonts w:hint="eastAsia" w:ascii="Times New Roman" w:hAnsi="Times New Roman" w:cs="仿宋_GB2312"/>
          <w:b w:val="0"/>
          <w:bCs w:val="0"/>
          <w:color w:val="auto"/>
          <w:sz w:val="32"/>
          <w:szCs w:val="32"/>
          <w:highlight w:val="none"/>
          <w:lang w:val="en-US" w:eastAsia="zh-CN"/>
        </w:rPr>
        <w:t>1.封套为邮政提供的档案指定专用的泡沫防水包装袋，封套正面印有“高校毕业生档案”、“学生档案”或“流动人员人事档案”等字样；</w:t>
      </w:r>
    </w:p>
    <w:p w14:paraId="770CA4EF">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ascii="Times New Roman" w:hAnsi="Times New Roman" w:cs="仿宋_GB2312"/>
          <w:b w:val="0"/>
          <w:bCs w:val="0"/>
          <w:color w:val="auto"/>
          <w:sz w:val="32"/>
          <w:szCs w:val="32"/>
          <w:highlight w:val="none"/>
          <w:lang w:val="en-US" w:eastAsia="zh-CN"/>
        </w:rPr>
      </w:pPr>
      <w:r>
        <w:rPr>
          <w:rFonts w:hint="eastAsia" w:ascii="Times New Roman" w:hAnsi="Times New Roman" w:cs="仿宋_GB2312"/>
          <w:b w:val="0"/>
          <w:bCs w:val="0"/>
          <w:color w:val="auto"/>
          <w:sz w:val="32"/>
          <w:szCs w:val="32"/>
          <w:highlight w:val="none"/>
          <w:lang w:val="en-US" w:eastAsia="zh-CN"/>
        </w:rPr>
        <w:t>2.封套背面封口处须</w:t>
      </w:r>
      <w:r>
        <w:rPr>
          <w:rFonts w:hint="eastAsia" w:cs="仿宋_GB2312"/>
          <w:b w:val="0"/>
          <w:bCs w:val="0"/>
          <w:color w:val="auto"/>
          <w:sz w:val="32"/>
          <w:szCs w:val="32"/>
          <w:highlight w:val="none"/>
          <w:lang w:val="en-US" w:eastAsia="zh-CN"/>
        </w:rPr>
        <w:t>贴</w:t>
      </w:r>
      <w:r>
        <w:rPr>
          <w:rFonts w:hint="eastAsia" w:ascii="Times New Roman" w:hAnsi="Times New Roman" w:cs="仿宋_GB2312"/>
          <w:b w:val="0"/>
          <w:bCs w:val="0"/>
          <w:color w:val="auto"/>
          <w:sz w:val="32"/>
          <w:szCs w:val="32"/>
          <w:highlight w:val="none"/>
          <w:lang w:val="en-US" w:eastAsia="zh-CN"/>
        </w:rPr>
        <w:t>上封条并加盖清晰的寄出单位公章。</w:t>
      </w:r>
    </w:p>
    <w:p w14:paraId="6785358A">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Chars="0" w:firstLine="1280" w:firstLineChars="400"/>
        <w:jc w:val="left"/>
        <w:textAlignment w:val="auto"/>
        <w:rPr>
          <w:rFonts w:hint="eastAsia" w:ascii="Times New Roman" w:hAnsi="Times New Roman" w:cs="仿宋_GB2312"/>
          <w:b w:val="0"/>
          <w:bCs w:val="0"/>
          <w:color w:val="auto"/>
          <w:sz w:val="32"/>
          <w:szCs w:val="32"/>
          <w:highlight w:val="none"/>
          <w:lang w:val="en-US" w:eastAsia="zh-CN"/>
        </w:rPr>
      </w:pPr>
    </w:p>
    <w:p w14:paraId="25587D6E">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jc w:val="left"/>
        <w:textAlignment w:val="auto"/>
        <w:rPr>
          <w:rFonts w:hint="eastAsia" w:ascii="Times New Roman" w:hAnsi="Times New Roman" w:cs="仿宋_GB2312"/>
          <w:b w:val="0"/>
          <w:bCs w:val="0"/>
          <w:color w:val="auto"/>
          <w:sz w:val="32"/>
          <w:szCs w:val="32"/>
          <w:highlight w:val="none"/>
          <w:lang w:val="en-US" w:eastAsia="zh-CN"/>
        </w:rPr>
      </w:pPr>
      <w:r>
        <w:rPr>
          <w:rFonts w:hint="eastAsia" w:ascii="Times New Roman" w:hAnsi="Times New Roman" w:cs="仿宋_GB2312"/>
          <w:b w:val="0"/>
          <w:bCs w:val="0"/>
          <w:color w:val="auto"/>
          <w:sz w:val="32"/>
          <w:szCs w:val="32"/>
          <w:highlight w:val="none"/>
          <w:lang w:val="en-US" w:eastAsia="zh-CN"/>
        </w:rPr>
        <w:t>温馨提示：邮政特快专递渠道仅限于公共就业和人才服务机构及高校转递毕业生档案使用。</w:t>
      </w:r>
    </w:p>
    <w:p w14:paraId="41FE4D50">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p>
    <w:p w14:paraId="148EC15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eastAsia="黑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r>
        <w:rPr>
          <w:rFonts w:hint="eastAsia" w:eastAsia="黑体" w:cs="Times New Roman"/>
          <w:b w:val="0"/>
          <w:bCs w:val="0"/>
          <w:color w:val="auto"/>
          <w:sz w:val="32"/>
          <w:szCs w:val="32"/>
          <w:lang w:val="en-US" w:eastAsia="zh-CN"/>
        </w:rPr>
        <w:t>7</w:t>
      </w:r>
    </w:p>
    <w:p w14:paraId="592A123A">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jc w:val="center"/>
        <w:textAlignment w:val="auto"/>
        <w:outlineLvl w:val="9"/>
        <w:rPr>
          <w:rFonts w:hint="eastAsia" w:ascii="方正小标宋简体" w:hAnsi="方正小标宋简体" w:eastAsia="方正小标宋简体" w:cs="方正小标宋简体"/>
          <w:b w:val="0"/>
          <w:bCs w:val="0"/>
          <w:color w:val="auto"/>
          <w:spacing w:val="7"/>
          <w:sz w:val="44"/>
          <w:szCs w:val="44"/>
          <w:shd w:val="clear" w:color="auto" w:fill="FFFFFF"/>
          <w:lang w:val="en-US" w:eastAsia="zh-CN"/>
        </w:rPr>
      </w:pPr>
      <w:r>
        <w:rPr>
          <w:rFonts w:hint="eastAsia" w:ascii="方正小标宋简体" w:hAnsi="方正小标宋简体" w:eastAsia="方正小标宋简体" w:cs="方正小标宋简体"/>
          <w:b w:val="0"/>
          <w:bCs w:val="0"/>
          <w:color w:val="auto"/>
          <w:sz w:val="44"/>
          <w:szCs w:val="44"/>
          <w:lang w:val="en-US" w:eastAsia="zh-CN"/>
        </w:rPr>
        <w:t>档案接收</w:t>
      </w:r>
      <w:r>
        <w:rPr>
          <w:rFonts w:hint="eastAsia" w:ascii="方正小标宋简体" w:hAnsi="方正小标宋简体" w:eastAsia="方正小标宋简体" w:cs="方正小标宋简体"/>
          <w:b w:val="0"/>
          <w:bCs w:val="0"/>
          <w:color w:val="auto"/>
          <w:spacing w:val="7"/>
          <w:sz w:val="44"/>
          <w:szCs w:val="44"/>
          <w:shd w:val="clear" w:color="auto" w:fill="FFFFFF"/>
          <w:lang w:val="en-US" w:eastAsia="zh-CN"/>
        </w:rPr>
        <w:t>流程图</w:t>
      </w:r>
    </w:p>
    <w:p w14:paraId="759CB0D5">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jc w:val="center"/>
        <w:textAlignment w:val="auto"/>
        <w:outlineLvl w:val="9"/>
        <w:rPr>
          <w:rFonts w:hint="eastAsia" w:ascii="方正小标宋简体" w:hAnsi="方正小标宋简体" w:eastAsia="方正小标宋简体" w:cs="方正小标宋简体"/>
          <w:b w:val="0"/>
          <w:bCs w:val="0"/>
          <w:color w:val="auto"/>
          <w:spacing w:val="7"/>
          <w:sz w:val="44"/>
          <w:szCs w:val="44"/>
          <w:shd w:val="clear" w:color="auto" w:fill="FFFFFF"/>
          <w:lang w:val="en-US" w:eastAsia="zh-CN"/>
        </w:rPr>
      </w:pPr>
    </w:p>
    <w:tbl>
      <w:tblPr>
        <w:tblStyle w:val="7"/>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534"/>
        <w:gridCol w:w="1417"/>
        <w:gridCol w:w="534"/>
        <w:gridCol w:w="1757"/>
        <w:gridCol w:w="375"/>
        <w:gridCol w:w="1457"/>
        <w:gridCol w:w="483"/>
        <w:gridCol w:w="1304"/>
      </w:tblGrid>
      <w:tr w14:paraId="7DBC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1304" w:type="dxa"/>
            <w:tcBorders>
              <w:top w:val="single" w:color="000000" w:sz="4" w:space="0"/>
              <w:left w:val="single" w:color="000000" w:sz="4" w:space="0"/>
              <w:bottom w:val="single" w:color="000000" w:sz="4" w:space="0"/>
              <w:right w:val="single" w:color="000000" w:sz="4" w:space="0"/>
            </w:tcBorders>
            <w:vAlign w:val="center"/>
          </w:tcPr>
          <w:p w14:paraId="016BFBA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1"/>
                <w:lang w:val="en-US" w:eastAsia="zh-CN"/>
              </w:rPr>
              <w:t>存档（经办）人提交申请材料</w:t>
            </w:r>
          </w:p>
        </w:tc>
        <w:tc>
          <w:tcPr>
            <w:tcW w:w="534" w:type="dxa"/>
            <w:tcBorders>
              <w:top w:val="nil"/>
              <w:left w:val="single" w:color="000000" w:sz="4" w:space="0"/>
              <w:bottom w:val="nil"/>
              <w:right w:val="single" w:color="000000" w:sz="4" w:space="0"/>
            </w:tcBorders>
            <w:vAlign w:val="center"/>
          </w:tcPr>
          <w:p w14:paraId="629E911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b w:val="0"/>
                <w:bCs w:val="0"/>
                <w:color w:val="auto"/>
                <w:sz w:val="24"/>
                <w:szCs w:val="24"/>
                <w:vertAlign w:val="baseline"/>
                <w:lang w:val="en-US" w:eastAsia="zh-CN"/>
              </w:rPr>
            </w:pPr>
            <w:r>
              <w:rPr>
                <w:rFonts w:hint="eastAsia" w:ascii="微软雅黑" w:hAnsi="微软雅黑" w:eastAsia="微软雅黑" w:cs="微软雅黑"/>
                <w:b w:val="0"/>
                <w:bCs w:val="0"/>
                <w:color w:val="auto"/>
                <w:sz w:val="32"/>
                <w:szCs w:val="32"/>
                <w:lang w:val="en-US" w:eastAsia="zh-CN"/>
              </w:rPr>
              <w:t>⇒</w:t>
            </w:r>
          </w:p>
        </w:tc>
        <w:tc>
          <w:tcPr>
            <w:tcW w:w="1417" w:type="dxa"/>
            <w:tcBorders>
              <w:top w:val="single" w:color="000000" w:sz="4" w:space="0"/>
              <w:left w:val="single" w:color="000000" w:sz="4" w:space="0"/>
              <w:bottom w:val="single" w:color="000000" w:sz="4" w:space="0"/>
              <w:right w:val="single" w:color="000000" w:sz="4" w:space="0"/>
            </w:tcBorders>
            <w:vAlign w:val="center"/>
          </w:tcPr>
          <w:p w14:paraId="7BB9052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1"/>
                <w:lang w:val="en-US" w:eastAsia="zh-CN"/>
              </w:rPr>
              <w:t>工作人员审核材料，开具《调档函》</w:t>
            </w:r>
          </w:p>
        </w:tc>
        <w:tc>
          <w:tcPr>
            <w:tcW w:w="534" w:type="dxa"/>
            <w:tcBorders>
              <w:top w:val="nil"/>
              <w:left w:val="single" w:color="000000" w:sz="4" w:space="0"/>
              <w:bottom w:val="nil"/>
              <w:right w:val="single" w:color="000000" w:sz="4" w:space="0"/>
            </w:tcBorders>
            <w:vAlign w:val="center"/>
          </w:tcPr>
          <w:p w14:paraId="6C41158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微软雅黑" w:hAnsi="微软雅黑" w:eastAsia="微软雅黑" w:cs="微软雅黑"/>
                <w:b w:val="0"/>
                <w:bCs w:val="0"/>
                <w:color w:val="auto"/>
                <w:sz w:val="32"/>
                <w:szCs w:val="32"/>
                <w:lang w:val="en-US" w:eastAsia="zh-CN"/>
              </w:rPr>
            </w:pPr>
            <w:r>
              <w:rPr>
                <w:rFonts w:hint="eastAsia" w:ascii="微软雅黑" w:hAnsi="微软雅黑" w:eastAsia="微软雅黑" w:cs="微软雅黑"/>
                <w:b w:val="0"/>
                <w:bCs w:val="0"/>
                <w:color w:val="auto"/>
                <w:sz w:val="32"/>
                <w:szCs w:val="32"/>
                <w:lang w:val="en-US" w:eastAsia="zh-CN"/>
              </w:rPr>
              <w:t>⇒</w:t>
            </w:r>
          </w:p>
        </w:tc>
        <w:tc>
          <w:tcPr>
            <w:tcW w:w="1757" w:type="dxa"/>
            <w:tcBorders>
              <w:top w:val="single" w:color="000000" w:sz="4" w:space="0"/>
              <w:left w:val="single" w:color="000000" w:sz="4" w:space="0"/>
              <w:bottom w:val="single" w:color="000000" w:sz="4" w:space="0"/>
              <w:right w:val="single" w:color="000000" w:sz="4" w:space="0"/>
            </w:tcBorders>
            <w:vAlign w:val="center"/>
          </w:tcPr>
          <w:p w14:paraId="0FABEB1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1"/>
                <w:lang w:val="en-US" w:eastAsia="zh-CN"/>
              </w:rPr>
              <w:t>存档（经办）人回原存档单位办理转档手续</w:t>
            </w:r>
          </w:p>
        </w:tc>
        <w:tc>
          <w:tcPr>
            <w:tcW w:w="375" w:type="dxa"/>
            <w:tcBorders>
              <w:top w:val="nil"/>
              <w:left w:val="single" w:color="000000" w:sz="4" w:space="0"/>
              <w:bottom w:val="nil"/>
              <w:right w:val="single" w:color="000000" w:sz="4" w:space="0"/>
            </w:tcBorders>
            <w:vAlign w:val="center"/>
          </w:tcPr>
          <w:p w14:paraId="3B2D239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微软雅黑" w:hAnsi="微软雅黑" w:eastAsia="微软雅黑" w:cs="微软雅黑"/>
                <w:b w:val="0"/>
                <w:bCs w:val="0"/>
                <w:color w:val="auto"/>
                <w:sz w:val="32"/>
                <w:szCs w:val="32"/>
                <w:lang w:val="en-US" w:eastAsia="zh-CN"/>
              </w:rPr>
            </w:pPr>
            <w:r>
              <w:rPr>
                <w:rFonts w:hint="eastAsia" w:ascii="微软雅黑" w:hAnsi="微软雅黑" w:eastAsia="微软雅黑" w:cs="微软雅黑"/>
                <w:b w:val="0"/>
                <w:bCs w:val="0"/>
                <w:color w:val="auto"/>
                <w:sz w:val="32"/>
                <w:szCs w:val="32"/>
                <w:lang w:val="en-US" w:eastAsia="zh-CN"/>
              </w:rPr>
              <w:t>⇒</w:t>
            </w:r>
          </w:p>
        </w:tc>
        <w:tc>
          <w:tcPr>
            <w:tcW w:w="1457" w:type="dxa"/>
            <w:tcBorders>
              <w:top w:val="single" w:color="000000" w:sz="4" w:space="0"/>
              <w:left w:val="single" w:color="000000" w:sz="4" w:space="0"/>
              <w:bottom w:val="single" w:color="000000" w:sz="4" w:space="0"/>
              <w:right w:val="single" w:color="000000" w:sz="4" w:space="0"/>
            </w:tcBorders>
            <w:vAlign w:val="center"/>
          </w:tcPr>
          <w:p w14:paraId="6909AC9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1"/>
                <w:lang w:val="en-US" w:eastAsia="zh-CN"/>
              </w:rPr>
              <w:t>档案通过机要通信、专人送取或邮政特快专递等方式转至本办</w:t>
            </w:r>
          </w:p>
        </w:tc>
        <w:tc>
          <w:tcPr>
            <w:tcW w:w="483" w:type="dxa"/>
            <w:tcBorders>
              <w:top w:val="nil"/>
              <w:left w:val="single" w:color="000000" w:sz="4" w:space="0"/>
              <w:bottom w:val="nil"/>
              <w:right w:val="single" w:color="000000" w:sz="4" w:space="0"/>
            </w:tcBorders>
            <w:vAlign w:val="center"/>
          </w:tcPr>
          <w:p w14:paraId="2A8B640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b w:val="0"/>
                <w:bCs w:val="0"/>
                <w:color w:val="auto"/>
                <w:sz w:val="24"/>
                <w:szCs w:val="24"/>
                <w:vertAlign w:val="baseline"/>
                <w:lang w:val="en-US" w:eastAsia="zh-CN"/>
              </w:rPr>
            </w:pPr>
            <w:r>
              <w:rPr>
                <w:rFonts w:hint="eastAsia" w:ascii="微软雅黑" w:hAnsi="微软雅黑" w:eastAsia="微软雅黑" w:cs="微软雅黑"/>
                <w:b w:val="0"/>
                <w:bCs w:val="0"/>
                <w:color w:val="auto"/>
                <w:sz w:val="32"/>
                <w:szCs w:val="32"/>
                <w:lang w:val="en-US" w:eastAsia="zh-CN"/>
              </w:rPr>
              <w:t>⇒</w:t>
            </w:r>
          </w:p>
        </w:tc>
        <w:tc>
          <w:tcPr>
            <w:tcW w:w="1304" w:type="dxa"/>
            <w:tcBorders>
              <w:top w:val="single" w:color="000000" w:sz="4" w:space="0"/>
              <w:left w:val="single" w:color="000000" w:sz="4" w:space="0"/>
              <w:bottom w:val="single" w:color="000000" w:sz="4" w:space="0"/>
              <w:right w:val="single" w:color="000000" w:sz="4" w:space="0"/>
            </w:tcBorders>
            <w:vAlign w:val="center"/>
          </w:tcPr>
          <w:p w14:paraId="3FA37EA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1"/>
                <w:lang w:val="en-US" w:eastAsia="zh-CN"/>
              </w:rPr>
              <w:t>符合要求的，登记并形成存档编码入库</w:t>
            </w:r>
          </w:p>
        </w:tc>
      </w:tr>
    </w:tbl>
    <w:p w14:paraId="42EBEC2C">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仿宋_GB2312" w:hAnsi="仿宋_GB2312" w:cs="仿宋_GB2312"/>
          <w:b w:val="0"/>
          <w:bCs w:val="0"/>
          <w:color w:val="auto"/>
          <w:sz w:val="32"/>
          <w:szCs w:val="32"/>
          <w:highlight w:val="none"/>
          <w:lang w:val="en-US" w:eastAsia="zh-CN"/>
        </w:rPr>
      </w:pPr>
    </w:p>
    <w:p w14:paraId="515F326D">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Chars="0" w:firstLine="640" w:firstLineChars="200"/>
        <w:jc w:val="both"/>
        <w:textAlignment w:val="auto"/>
        <w:rPr>
          <w:rFonts w:hint="eastAsia" w:ascii="仿宋_GB2312" w:hAnsi="仿宋_GB2312" w:cs="仿宋_GB2312"/>
          <w:b w:val="0"/>
          <w:bCs w:val="0"/>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注：</w:t>
      </w:r>
      <w:r>
        <w:rPr>
          <w:rFonts w:hint="default" w:ascii="Times New Roman" w:hAnsi="Times New Roman" w:cs="Times New Roman"/>
          <w:b w:val="0"/>
          <w:bCs w:val="0"/>
          <w:color w:val="auto"/>
          <w:sz w:val="32"/>
          <w:szCs w:val="32"/>
          <w:highlight w:val="none"/>
          <w:lang w:val="en-US" w:eastAsia="zh-CN"/>
        </w:rPr>
        <w:t>1.</w:t>
      </w:r>
      <w:r>
        <w:rPr>
          <w:rFonts w:hint="eastAsia" w:ascii="仿宋_GB2312" w:hAnsi="仿宋_GB2312" w:cs="仿宋_GB2312"/>
          <w:b w:val="0"/>
          <w:bCs w:val="0"/>
          <w:color w:val="auto"/>
          <w:sz w:val="32"/>
          <w:szCs w:val="32"/>
          <w:highlight w:val="none"/>
          <w:lang w:val="en-US" w:eastAsia="zh-CN"/>
        </w:rPr>
        <w:t>专人送取方式转递档案的，转递单位应具备人事档案管理权限。</w:t>
      </w:r>
    </w:p>
    <w:p w14:paraId="5EC9C12B">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Chars="0" w:firstLine="1280" w:firstLineChars="400"/>
        <w:jc w:val="both"/>
        <w:textAlignment w:val="auto"/>
        <w:rPr>
          <w:rFonts w:hint="eastAsia" w:ascii="仿宋_GB2312" w:hAnsi="仿宋_GB2312" w:cs="仿宋_GB2312"/>
          <w:b w:val="0"/>
          <w:bCs w:val="0"/>
          <w:color w:val="auto"/>
          <w:sz w:val="32"/>
          <w:szCs w:val="32"/>
          <w:highlight w:val="none"/>
          <w:lang w:val="en-US" w:eastAsia="zh-CN"/>
        </w:rPr>
      </w:pPr>
      <w:r>
        <w:rPr>
          <w:rFonts w:hint="eastAsia" w:ascii="Times New Roman" w:hAnsi="Times New Roman" w:cs="Times New Roman"/>
          <w:b w:val="0"/>
          <w:bCs w:val="0"/>
          <w:color w:val="auto"/>
          <w:sz w:val="32"/>
          <w:szCs w:val="32"/>
          <w:highlight w:val="none"/>
          <w:lang w:val="en-US" w:eastAsia="zh-CN"/>
        </w:rPr>
        <w:t>2.</w:t>
      </w:r>
      <w:r>
        <w:rPr>
          <w:rFonts w:hint="eastAsia" w:ascii="仿宋_GB2312" w:hAnsi="仿宋_GB2312" w:cs="仿宋_GB2312"/>
          <w:b w:val="0"/>
          <w:bCs w:val="0"/>
          <w:color w:val="auto"/>
          <w:sz w:val="32"/>
          <w:szCs w:val="32"/>
          <w:highlight w:val="none"/>
          <w:lang w:val="en-US" w:eastAsia="zh-CN"/>
        </w:rPr>
        <w:t>若需查询档案入库情况，可在</w:t>
      </w:r>
      <w:r>
        <w:rPr>
          <w:rFonts w:hint="eastAsia"/>
          <w:b w:val="0"/>
          <w:bCs w:val="0"/>
          <w:color w:val="auto"/>
          <w:lang w:val="en-US" w:eastAsia="zh-CN"/>
        </w:rPr>
        <w:t>“广东省流动人员人事档案管理服务信息系统”</w:t>
      </w:r>
      <w:r>
        <w:rPr>
          <w:rFonts w:hint="eastAsia" w:ascii="仿宋_GB2312" w:eastAsia="仿宋_GB2312"/>
          <w:color w:val="auto"/>
          <w:sz w:val="32"/>
          <w:szCs w:val="32"/>
          <w:lang w:val="en-US" w:eastAsia="zh-CN"/>
        </w:rPr>
        <w:t>或到“粤省事”小程序</w:t>
      </w:r>
      <w:r>
        <w:rPr>
          <w:rFonts w:hint="eastAsia"/>
          <w:b w:val="0"/>
          <w:bCs w:val="0"/>
          <w:color w:val="auto"/>
          <w:lang w:val="en-US" w:eastAsia="zh-CN"/>
        </w:rPr>
        <w:t>进行档案存储地查询</w:t>
      </w:r>
      <w:r>
        <w:rPr>
          <w:rFonts w:hint="eastAsia" w:ascii="仿宋_GB2312" w:hAnsi="仿宋_GB2312" w:cs="仿宋_GB2312"/>
          <w:b w:val="0"/>
          <w:bCs w:val="0"/>
          <w:color w:val="auto"/>
          <w:sz w:val="32"/>
          <w:szCs w:val="32"/>
          <w:highlight w:val="none"/>
          <w:lang w:val="en-US" w:eastAsia="zh-CN"/>
        </w:rPr>
        <w:t>。</w:t>
      </w:r>
    </w:p>
    <w:p w14:paraId="1FB74531">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leftChars="0" w:firstLine="1280" w:firstLineChars="400"/>
        <w:jc w:val="both"/>
        <w:textAlignment w:val="auto"/>
        <w:rPr>
          <w:rFonts w:hint="default" w:ascii="仿宋_GB2312" w:hAnsi="仿宋_GB2312" w:cs="仿宋_GB2312"/>
          <w:b w:val="0"/>
          <w:bCs w:val="0"/>
          <w:color w:val="auto"/>
          <w:sz w:val="32"/>
          <w:szCs w:val="32"/>
          <w:lang w:val="en-US" w:eastAsia="zh-CN"/>
        </w:rPr>
      </w:pPr>
      <w:r>
        <w:rPr>
          <w:rFonts w:hint="eastAsia" w:ascii="Times New Roman" w:hAnsi="Times New Roman" w:cs="Times New Roman"/>
          <w:b w:val="0"/>
          <w:bCs w:val="0"/>
          <w:color w:val="auto"/>
          <w:sz w:val="32"/>
          <w:szCs w:val="32"/>
          <w:highlight w:val="none"/>
          <w:lang w:val="en-US" w:eastAsia="zh-CN"/>
        </w:rPr>
        <w:t>3.</w:t>
      </w:r>
      <w:r>
        <w:rPr>
          <w:rFonts w:hint="eastAsia" w:ascii="仿宋_GB2312" w:hAnsi="仿宋_GB2312" w:cs="仿宋_GB2312"/>
          <w:b w:val="0"/>
          <w:bCs w:val="0"/>
          <w:color w:val="auto"/>
          <w:sz w:val="32"/>
          <w:szCs w:val="32"/>
          <w:highlight w:val="none"/>
          <w:lang w:val="en-US" w:eastAsia="zh-CN"/>
        </w:rPr>
        <w:t>若需出具档案存档证明，可按《根据档案记载出具相关证明指南》办理</w:t>
      </w:r>
      <w:r>
        <w:rPr>
          <w:rFonts w:hint="eastAsia"/>
          <w:b w:val="0"/>
          <w:bCs w:val="0"/>
          <w:color w:val="auto"/>
          <w:lang w:val="en-US" w:eastAsia="zh-CN"/>
        </w:rPr>
        <w:t>。</w:t>
      </w:r>
    </w:p>
    <w:p w14:paraId="7ED29719">
      <w:pPr>
        <w:rPr>
          <w:rFonts w:hint="eastAsia" w:ascii="仿宋_GB2312" w:hAnsi="仿宋_GB2312" w:eastAsia="仿宋_GB2312" w:cs="仿宋_GB2312"/>
          <w:color w:val="auto"/>
          <w:sz w:val="32"/>
          <w:szCs w:val="32"/>
          <w:u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06C5D">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CB2AD">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CB2AD">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C7A64"/>
    <w:rsid w:val="089F1C5C"/>
    <w:rsid w:val="0D645222"/>
    <w:rsid w:val="0DFE5677"/>
    <w:rsid w:val="0E527771"/>
    <w:rsid w:val="0FC364DC"/>
    <w:rsid w:val="15EC4007"/>
    <w:rsid w:val="17A0154D"/>
    <w:rsid w:val="1BBB4BA7"/>
    <w:rsid w:val="1CBD04AB"/>
    <w:rsid w:val="1CDA2E0B"/>
    <w:rsid w:val="1D232A04"/>
    <w:rsid w:val="1EF0407C"/>
    <w:rsid w:val="259C15A5"/>
    <w:rsid w:val="26E66850"/>
    <w:rsid w:val="296248B4"/>
    <w:rsid w:val="2A585CB7"/>
    <w:rsid w:val="2C2A3A9F"/>
    <w:rsid w:val="2FB865B1"/>
    <w:rsid w:val="31A674A3"/>
    <w:rsid w:val="320A145D"/>
    <w:rsid w:val="331A7FAD"/>
    <w:rsid w:val="35610116"/>
    <w:rsid w:val="35731BF7"/>
    <w:rsid w:val="3BFF5736"/>
    <w:rsid w:val="3C7324DC"/>
    <w:rsid w:val="3F1E4982"/>
    <w:rsid w:val="4021297B"/>
    <w:rsid w:val="424B0183"/>
    <w:rsid w:val="48D569F9"/>
    <w:rsid w:val="4B475260"/>
    <w:rsid w:val="51F15F26"/>
    <w:rsid w:val="529E42FF"/>
    <w:rsid w:val="56CB227B"/>
    <w:rsid w:val="58A41F44"/>
    <w:rsid w:val="5AA75D1B"/>
    <w:rsid w:val="5AAD1584"/>
    <w:rsid w:val="5DA0717E"/>
    <w:rsid w:val="61A92379"/>
    <w:rsid w:val="6280757E"/>
    <w:rsid w:val="64A357A5"/>
    <w:rsid w:val="660E6C4E"/>
    <w:rsid w:val="6A4F272A"/>
    <w:rsid w:val="6F196D90"/>
    <w:rsid w:val="707D334E"/>
    <w:rsid w:val="724F4877"/>
    <w:rsid w:val="73702CF6"/>
    <w:rsid w:val="751D6EAE"/>
    <w:rsid w:val="78A3591C"/>
    <w:rsid w:val="7B476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2"/>
    <w:basedOn w:val="1"/>
    <w:next w:val="1"/>
    <w:qFormat/>
    <w:uiPriority w:val="39"/>
    <w:pPr>
      <w:ind w:left="420" w:leftChars="200"/>
    </w:pPr>
    <w:rPr>
      <w:rFonts w:ascii="宋体" w:hAnsi="宋体" w:eastAsia="仿宋_GB2312" w:cs="Times New Roman"/>
      <w:sz w:val="32"/>
      <w:szCs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jc w:val="center"/>
    </w:pPr>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444444"/>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1254</Words>
  <Characters>1353</Characters>
  <Lines>0</Lines>
  <Paragraphs>0</Paragraphs>
  <TotalTime>0</TotalTime>
  <ScaleCrop>false</ScaleCrop>
  <LinksUpToDate>false</LinksUpToDate>
  <CharactersWithSpaces>1911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2026-04-02T03:23:00Z</dcterms:created>
  <dc:creator>Administrator</dc:creator>
  <cp:lastModifiedBy>lily</cp:lastModifiedBy>
  <dcterms:modified xsi:type="dcterms:W3CDTF">2026-04-13T07:28:15Z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eyJoZGlkIjoiNmI5ZGE3MDc1ZTAyODBjMjA4ZDFjODMzOTFiNDMwMmYiLCJ1c2VySWQiOiIyODAxNDg5MzIifQ==</vt:lpwstr>
  </property>
  <property fmtid="{D5CDD505-2E9C-101B-9397-08002B2CF9AE}" pid="4" name="ICV">
    <vt:lpwstr>0D4A5905F5124E73AB21F2EDFAF6C0E1_12</vt:lpwstr>
  </property>
</Properties>
</file>